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6ECE6" w14:textId="7D11FCE4" w:rsidR="00210B2B" w:rsidRPr="001923E4" w:rsidRDefault="00521AE6" w:rsidP="001923E4">
      <w:pPr>
        <w:pStyle w:val="PrefaceSPECNOTE0"/>
        <w:rPr>
          <w:rStyle w:val="PREFACESpecNoteChar"/>
          <w:i/>
          <w:iCs/>
        </w:rPr>
      </w:pPr>
      <w:r w:rsidRPr="00D122E3">
        <w:rPr>
          <w:noProof/>
        </w:rPr>
        <w:drawing>
          <wp:anchor distT="0" distB="0" distL="114300" distR="114300" simplePos="0" relativeHeight="251661312" behindDoc="0" locked="0" layoutInCell="1" allowOverlap="1" wp14:anchorId="040450A7" wp14:editId="142DDB8E">
            <wp:simplePos x="0" y="0"/>
            <wp:positionH relativeFrom="margin">
              <wp:align>center</wp:align>
            </wp:positionH>
            <wp:positionV relativeFrom="paragraph">
              <wp:posOffset>29427</wp:posOffset>
            </wp:positionV>
            <wp:extent cx="6139180" cy="1738630"/>
            <wp:effectExtent l="0" t="0" r="0" b="0"/>
            <wp:wrapSquare wrapText="bothSides"/>
            <wp:docPr id="1235798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798158"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39229" cy="1738630"/>
                    </a:xfrm>
                    <a:prstGeom prst="rect">
                      <a:avLst/>
                    </a:prstGeom>
                  </pic:spPr>
                </pic:pic>
              </a:graphicData>
            </a:graphic>
            <wp14:sizeRelH relativeFrom="page">
              <wp14:pctWidth>0</wp14:pctWidth>
            </wp14:sizeRelH>
            <wp14:sizeRelV relativeFrom="page">
              <wp14:pctHeight>0</wp14:pctHeight>
            </wp14:sizeRelV>
          </wp:anchor>
        </w:drawing>
      </w:r>
      <w:r w:rsidR="00AF4DED" w:rsidRPr="00211EB7">
        <w:rPr>
          <w:lang w:val="en-CA"/>
        </w:rPr>
        <w:t>SONOpan</w:t>
      </w:r>
      <w:r w:rsidR="00AF4DED" w:rsidRPr="00396FD2">
        <w:t xml:space="preserve"> </w:t>
      </w:r>
      <w:r w:rsidR="00BE5201" w:rsidRPr="00396FD2">
        <w:t xml:space="preserve">PREFACE </w:t>
      </w:r>
      <w:r w:rsidR="00210B2B" w:rsidRPr="00396FD2">
        <w:t xml:space="preserve">SPEC NOTE: This </w:t>
      </w:r>
      <w:r w:rsidR="00DB00C6" w:rsidRPr="00396FD2">
        <w:t xml:space="preserve">Product </w:t>
      </w:r>
      <w:r w:rsidR="00210B2B" w:rsidRPr="00396FD2">
        <w:t xml:space="preserve">Master Specification Section includes </w:t>
      </w:r>
      <w:r w:rsidR="001923E4">
        <w:t xml:space="preserve">SONOpan </w:t>
      </w:r>
      <w:r w:rsidR="00210B2B" w:rsidRPr="001923E4">
        <w:rPr>
          <w:rStyle w:val="PREFACESpecNoteChar"/>
          <w:i/>
          <w:iCs/>
        </w:rPr>
        <w:t xml:space="preserve">SPEC NOTES for information purposes and to assist the editor in making appropriate decisions. </w:t>
      </w:r>
      <w:r w:rsidR="001923E4" w:rsidRPr="001923E4">
        <w:rPr>
          <w:rStyle w:val="PREFACESpecNoteChar"/>
          <w:i/>
          <w:iCs/>
        </w:rPr>
        <w:t>SONOpan</w:t>
      </w:r>
      <w:r w:rsidR="00C84AD7" w:rsidRPr="001923E4">
        <w:rPr>
          <w:rStyle w:val="PREFACESpecNoteChar"/>
          <w:i/>
          <w:iCs/>
        </w:rPr>
        <w:t xml:space="preserve"> </w:t>
      </w:r>
      <w:r w:rsidR="00210B2B" w:rsidRPr="001923E4">
        <w:rPr>
          <w:rStyle w:val="PREFACESpecNoteChar"/>
          <w:i/>
          <w:iCs/>
        </w:rPr>
        <w:t xml:space="preserve">SPEC NOTES </w:t>
      </w:r>
      <w:r w:rsidR="00DB00C6" w:rsidRPr="001923E4">
        <w:rPr>
          <w:rStyle w:val="PREFACESpecNoteChar"/>
          <w:i/>
          <w:iCs/>
        </w:rPr>
        <w:t>are color-coded, identifying type and responsibility/action requirements, and always immediately precede the text to which it is referring.</w:t>
      </w:r>
    </w:p>
    <w:p w14:paraId="19A3FDF3" w14:textId="257AA37C" w:rsidR="00DB00C6" w:rsidRPr="001923E4" w:rsidRDefault="00AF4DED" w:rsidP="001923E4">
      <w:pPr>
        <w:pStyle w:val="PrefaceSPECNOTE0"/>
      </w:pPr>
      <w:r w:rsidRPr="00211EB7">
        <w:rPr>
          <w:lang w:val="en-CA"/>
        </w:rPr>
        <w:t>SONOpan</w:t>
      </w:r>
      <w:r w:rsidRPr="001923E4">
        <w:t xml:space="preserve"> </w:t>
      </w:r>
      <w:r w:rsidR="00DB00C6" w:rsidRPr="001923E4">
        <w:t xml:space="preserve">PREFACE SPEC NOTE: Optional text is indicated by square brackets [ ]; Delete the optional text including the brackets in the final copy of the Specification. Delete all </w:t>
      </w:r>
      <w:r w:rsidR="001923E4">
        <w:t xml:space="preserve">SONOpan </w:t>
      </w:r>
      <w:r w:rsidR="00DB00C6" w:rsidRPr="001923E4">
        <w:t>SPEC NOTES in the final copy of the Specification, prior to Project Tendering/Pricing. The Section content serves as a guideline only and should be edited (by additions, deletions, and modifications) to meet specific project requirements.</w:t>
      </w:r>
    </w:p>
    <w:p w14:paraId="171B1EC8" w14:textId="5EDC1C6D" w:rsidR="00210B2B" w:rsidRPr="00396FD2" w:rsidRDefault="00AF4DED" w:rsidP="00396FD2">
      <w:pPr>
        <w:pStyle w:val="PREFACESpecNote"/>
      </w:pPr>
      <w:r w:rsidRPr="00211EB7">
        <w:rPr>
          <w:lang w:val="en-CA"/>
        </w:rPr>
        <w:t>SONOpan</w:t>
      </w:r>
      <w:r w:rsidRPr="00396FD2">
        <w:t xml:space="preserve"> </w:t>
      </w:r>
      <w:r w:rsidR="001203C5" w:rsidRPr="00396FD2">
        <w:t xml:space="preserve">PREFACE </w:t>
      </w:r>
      <w:r w:rsidR="00210B2B" w:rsidRPr="00396FD2">
        <w:t xml:space="preserve">SPEC NOTE: </w:t>
      </w:r>
      <w:r w:rsidR="00DB00C6" w:rsidRPr="00396FD2">
        <w:t xml:space="preserve">This </w:t>
      </w:r>
      <w:r w:rsidR="00DB00C6" w:rsidRPr="001923E4">
        <w:t xml:space="preserve">Specification Section follows the recommendations of the Construction Specifications </w:t>
      </w:r>
      <w:r w:rsidR="00EF64B9">
        <w:t xml:space="preserve">Institute </w:t>
      </w:r>
      <w:r w:rsidR="00DB00C6" w:rsidRPr="001923E4">
        <w:t>(CS</w:t>
      </w:r>
      <w:r w:rsidR="00EF64B9">
        <w:t>I</w:t>
      </w:r>
      <w:r w:rsidR="00DB00C6" w:rsidRPr="001923E4">
        <w:t>), Manu</w:t>
      </w:r>
      <w:r w:rsidR="00DB00C6" w:rsidRPr="00396FD2">
        <w:t>al of Practice including MasterFormat names and numbers, SectionFormat layout guidelines, and PageFormat paragraph numbering.</w:t>
      </w:r>
    </w:p>
    <w:p w14:paraId="6686295D" w14:textId="03C87758" w:rsidR="00857A91" w:rsidRPr="00396FD2" w:rsidRDefault="00AF4DED" w:rsidP="00396FD2">
      <w:pPr>
        <w:pStyle w:val="PREFACESpecNote"/>
      </w:pPr>
      <w:r w:rsidRPr="00211EB7">
        <w:rPr>
          <w:lang w:val="en-CA"/>
        </w:rPr>
        <w:t>SONOpan</w:t>
      </w:r>
      <w:r w:rsidRPr="00CB7509">
        <w:t xml:space="preserve"> </w:t>
      </w:r>
      <w:r w:rsidR="001203C5" w:rsidRPr="00CB7509">
        <w:t xml:space="preserve">PREFACE </w:t>
      </w:r>
      <w:r w:rsidR="00210B2B" w:rsidRPr="001923E4">
        <w:t xml:space="preserve">SPEC NOTE: </w:t>
      </w:r>
      <w:r w:rsidR="001923E4" w:rsidRPr="00211EB7">
        <w:rPr>
          <w:lang w:val="en-CA"/>
        </w:rPr>
        <w:t xml:space="preserve">Matériaux Spécialisés Louiseville Inc. (MSL) </w:t>
      </w:r>
      <w:r w:rsidR="001923E4" w:rsidRPr="001923E4">
        <w:rPr>
          <w:lang w:val="en-CA"/>
        </w:rPr>
        <w:t xml:space="preserve">manufacturers and </w:t>
      </w:r>
      <w:r w:rsidR="00674EFD" w:rsidRPr="00A93653">
        <w:rPr>
          <w:lang w:val="en-CA"/>
        </w:rPr>
        <w:t>distributes SONOpan acoustic board insulation products</w:t>
      </w:r>
      <w:r w:rsidR="00857A91" w:rsidRPr="001923E4">
        <w:t xml:space="preserve">. </w:t>
      </w:r>
      <w:r w:rsidR="001923E4" w:rsidRPr="00211EB7">
        <w:rPr>
          <w:lang w:val="en-CA"/>
        </w:rPr>
        <w:t xml:space="preserve">Matériaux Spécialisés Louiseville Inc. (MSL) </w:t>
      </w:r>
      <w:r w:rsidR="00857A91" w:rsidRPr="00CB7509">
        <w:t xml:space="preserve">does not practice architecture or engineering. Therefore, the design responsibility remains with the architect or engineer. </w:t>
      </w:r>
      <w:r w:rsidR="00CB7509" w:rsidRPr="00CB7509">
        <w:t>T</w:t>
      </w:r>
      <w:r w:rsidR="00857A91" w:rsidRPr="00CB7509">
        <w:t xml:space="preserve">he information given here is based upon data considered to be true and accurate and is offered solely for the user's consideration, investigation and verification. Nothing contained herein is representative of a warranty or guarantee for which </w:t>
      </w:r>
      <w:r w:rsidR="001923E4">
        <w:t>SONOpan</w:t>
      </w:r>
      <w:r w:rsidR="001923E4" w:rsidRPr="00CB7509">
        <w:t xml:space="preserve"> </w:t>
      </w:r>
      <w:r w:rsidR="00857A91" w:rsidRPr="00CB7509">
        <w:t xml:space="preserve">can be held legally responsible. </w:t>
      </w:r>
      <w:r w:rsidR="001923E4">
        <w:t xml:space="preserve">SONOpan </w:t>
      </w:r>
      <w:r w:rsidR="00857A91" w:rsidRPr="00CB7509">
        <w:t>does not assume any responsibility for any misinterpretation or assumptions the reader may formulate.</w:t>
      </w:r>
    </w:p>
    <w:p w14:paraId="05FA292F" w14:textId="269A575C" w:rsidR="000D67C3" w:rsidRDefault="00AF4DED" w:rsidP="00396FD2">
      <w:pPr>
        <w:pStyle w:val="PREFACESpecNote"/>
        <w:rPr>
          <w:lang w:val="en-CA"/>
        </w:rPr>
      </w:pPr>
      <w:r w:rsidRPr="00211EB7">
        <w:rPr>
          <w:lang w:val="en-CA"/>
        </w:rPr>
        <w:t>SONOpan</w:t>
      </w:r>
      <w:r w:rsidRPr="005E4819">
        <w:t xml:space="preserve"> </w:t>
      </w:r>
      <w:r w:rsidR="00857A91" w:rsidRPr="005E4819">
        <w:t xml:space="preserve">PREFACE SPEC NOTE: </w:t>
      </w:r>
      <w:r w:rsidR="00674EFD" w:rsidRPr="00A93653">
        <w:rPr>
          <w:lang w:val="en-CA"/>
        </w:rPr>
        <w:t xml:space="preserve">Matériaux Spécialisés Louiseville Inc. (MSL) manufactures and distributes SONOpan acoustic board insulation products. </w:t>
      </w:r>
      <w:r w:rsidR="0068432A">
        <w:rPr>
          <w:lang w:val="en-CA"/>
        </w:rPr>
        <w:t xml:space="preserve">The Louiseville mill was built in 1946 and </w:t>
      </w:r>
      <w:r w:rsidR="00674EFD" w:rsidRPr="00A93653">
        <w:rPr>
          <w:lang w:val="en-CA"/>
        </w:rPr>
        <w:t xml:space="preserve">MSL </w:t>
      </w:r>
      <w:r w:rsidR="0068432A">
        <w:rPr>
          <w:lang w:val="en-CA"/>
        </w:rPr>
        <w:t>purchased the mill in 2004,</w:t>
      </w:r>
      <w:r w:rsidR="00674EFD" w:rsidRPr="00A93653">
        <w:rPr>
          <w:lang w:val="en-CA"/>
        </w:rPr>
        <w:t xml:space="preserve"> and is recognized across North America for material consistency and manufacturing integrity.</w:t>
      </w:r>
    </w:p>
    <w:p w14:paraId="5AB751C1" w14:textId="063BD7F0" w:rsidR="00674EFD" w:rsidRDefault="00674EFD" w:rsidP="00396FD2">
      <w:pPr>
        <w:pStyle w:val="PREFACESpecNote"/>
      </w:pPr>
      <w:r w:rsidRPr="00A93653">
        <w:rPr>
          <w:lang w:val="en-CA"/>
        </w:rPr>
        <w:t>SONOpan PREFACE SPEC NOTE: The manufacturer specializes in engineered soundproofing solutions that integrate recycled wood fibre technology to improve acoustic comfort and environmental performance in residential, commercial, and institutional applications.</w:t>
      </w:r>
    </w:p>
    <w:p w14:paraId="3000A227" w14:textId="5923E583" w:rsidR="00674EFD" w:rsidRDefault="00674EFD" w:rsidP="00396FD2">
      <w:pPr>
        <w:pStyle w:val="PREFACESpecNote"/>
      </w:pPr>
      <w:r w:rsidRPr="00A93653">
        <w:rPr>
          <w:lang w:val="en-CA"/>
        </w:rPr>
        <w:t>SONOpan PREFACE SPEC NOTE: This Product Master Section specifies a 3/4 inch thick acoustical fibreboard panel designed for use within wall and ceiling assemblies to reduce airborne sound transmission. SONOpan boards increase Sound Transmission Class (STC) ratings of conventional wall systems by up to 10 points while maintaining a simple, cost-effective installation process.</w:t>
      </w:r>
    </w:p>
    <w:p w14:paraId="3D2EFC78" w14:textId="26D1AF2D" w:rsidR="00674EFD" w:rsidRDefault="00674EFD" w:rsidP="00674EFD">
      <w:pPr>
        <w:pStyle w:val="PREFACESpecNote"/>
        <w:keepNext/>
        <w:keepLines/>
      </w:pPr>
      <w:r w:rsidRPr="00A93653">
        <w:rPr>
          <w:lang w:val="en-CA"/>
        </w:rPr>
        <w:lastRenderedPageBreak/>
        <w:t>SONOpan PREFACE SPEC NOTE: SONOpan’s acoustic performance advantage results from its multi-directional fibre orientation and optimized density, enabling efficient absorption across a wide range of sound frequencies. These characteristics provide balanced acoustic performance suited to both renovation and new construction projects.</w:t>
      </w:r>
    </w:p>
    <w:p w14:paraId="452F8465" w14:textId="59C00F34" w:rsidR="00674EFD" w:rsidRDefault="00674EFD" w:rsidP="00396FD2">
      <w:pPr>
        <w:pStyle w:val="PREFACESpecNote"/>
      </w:pPr>
      <w:r w:rsidRPr="00A93653">
        <w:rPr>
          <w:lang w:val="en-CA"/>
        </w:rPr>
        <w:t>SONOpan PREFACE SPEC NOTE: The product can be installed directly to wood or steel framing, resilient channels,</w:t>
      </w:r>
      <w:r w:rsidR="0068432A">
        <w:rPr>
          <w:lang w:val="en-CA"/>
        </w:rPr>
        <w:t xml:space="preserve"> plywood,</w:t>
      </w:r>
      <w:r w:rsidRPr="00A93653">
        <w:rPr>
          <w:lang w:val="en-CA"/>
        </w:rPr>
        <w:t xml:space="preserve"> or gypsum board substrates. Panels are easily cut using standard carpentry tools and joined using conventional fasteners and acoustical sealants, making the system accessible for a broad range of construction professionals.</w:t>
      </w:r>
    </w:p>
    <w:p w14:paraId="7F0BDC5A" w14:textId="2CA97B3A" w:rsidR="00674EFD" w:rsidRDefault="00674EFD" w:rsidP="00396FD2">
      <w:pPr>
        <w:pStyle w:val="PREFACESpecNote"/>
      </w:pPr>
      <w:r w:rsidRPr="00A93653">
        <w:rPr>
          <w:lang w:val="en-CA"/>
        </w:rPr>
        <w:t>SONOpan PREFACE SPEC NOTE: Acoustic testing conducted by the National Research Council of Canada (NRC)</w:t>
      </w:r>
      <w:r w:rsidR="0068432A">
        <w:rPr>
          <w:lang w:val="en-CA"/>
        </w:rPr>
        <w:t>, Element Materials Technology in St. Paul, Minnesota,</w:t>
      </w:r>
      <w:r w:rsidRPr="00A93653">
        <w:rPr>
          <w:lang w:val="en-CA"/>
        </w:rPr>
        <w:t xml:space="preserve"> and Intertek confirms SONOpan’s ability to improve the overall acoustic performance of standard wall and ceiling assemblies. The manufacturer’s data is supported by third-party verified testing and field performance evidence.</w:t>
      </w:r>
    </w:p>
    <w:p w14:paraId="5A2098CF" w14:textId="6CDD51F2" w:rsidR="00210B2B" w:rsidRPr="00396FD2" w:rsidRDefault="00674EFD" w:rsidP="00674EFD">
      <w:pPr>
        <w:pStyle w:val="PREFACESpecNote"/>
      </w:pPr>
      <w:r w:rsidRPr="00A93653">
        <w:rPr>
          <w:lang w:val="en-CA"/>
        </w:rPr>
        <w:t>SONOpan PREFACE SPEC NOTE: MSL’s product development and manufacturing processes emphasize simplicity, reliability, and proven performance. SONOpan serves as an accessible acoustic upgrade that meets design, cost, and constructability expectations while maintaining long-term performance stability.</w:t>
      </w:r>
    </w:p>
    <w:p w14:paraId="5F16BA16" w14:textId="5DFEA7F4" w:rsidR="00674EFD" w:rsidRDefault="001923E4" w:rsidP="000D67C3">
      <w:pPr>
        <w:pStyle w:val="ENVIROSpecNote"/>
        <w:keepNext w:val="0"/>
      </w:pPr>
      <w:r>
        <w:t>SONOpan</w:t>
      </w:r>
      <w:r w:rsidR="00273F54" w:rsidRPr="00D122E3">
        <w:t xml:space="preserve"> </w:t>
      </w:r>
      <w:r w:rsidR="00123B4B" w:rsidRPr="00D122E3">
        <w:t xml:space="preserve">ENVIRO </w:t>
      </w:r>
      <w:r w:rsidR="000060DF">
        <w:t xml:space="preserve">PREFACE </w:t>
      </w:r>
      <w:r w:rsidR="00DB60D9" w:rsidRPr="00D122E3">
        <w:t xml:space="preserve">SPEC NOTE: </w:t>
      </w:r>
      <w:r w:rsidR="00674EFD" w:rsidRPr="00FF08F8">
        <w:rPr>
          <w:lang w:val="en-CA"/>
        </w:rPr>
        <w:t>This Section specifies environmentally responsible acoustic insulation materials that align with sustainable construction practices and third-party green building certification frameworks. ENVIRO PREFACE SPEC NOTES are intended to summarize the manufacturer’s verified sustainability commitments and production methods that reduce environmental impact.</w:t>
      </w:r>
    </w:p>
    <w:p w14:paraId="0C1F7324" w14:textId="3E24465B" w:rsidR="00674EFD" w:rsidRDefault="00674EFD" w:rsidP="000D67C3">
      <w:pPr>
        <w:pStyle w:val="ENVIROSpecNote"/>
        <w:keepNext w:val="0"/>
      </w:pPr>
      <w:r w:rsidRPr="00FF08F8">
        <w:rPr>
          <w:lang w:val="en-CA"/>
        </w:rPr>
        <w:t xml:space="preserve">SONOpan ENVIRO PREFACE SPEC NOTE: Matériaux Spécialisés Louiseville Inc. (MSL) manufactures all SONOpan acoustic insulation boards from 100 percent recycled wood fibre collected within a </w:t>
      </w:r>
      <w:r w:rsidR="00A47CE4">
        <w:rPr>
          <w:lang w:val="en-CA"/>
        </w:rPr>
        <w:t>93 mil</w:t>
      </w:r>
      <w:r w:rsidR="00F02830">
        <w:rPr>
          <w:lang w:val="en-CA"/>
        </w:rPr>
        <w:t>e</w:t>
      </w:r>
      <w:r w:rsidR="00A47CE4">
        <w:rPr>
          <w:lang w:val="en-CA"/>
        </w:rPr>
        <w:t xml:space="preserve"> </w:t>
      </w:r>
      <w:r w:rsidRPr="00FF08F8">
        <w:rPr>
          <w:lang w:val="en-CA"/>
        </w:rPr>
        <w:t>radius of the Louiseville, Quebec facility. Local sourcing minimizes transportation-related emissions and supports regional material credit pathways under LEED® v4 MR criteria for Regional/Locally Sourced Materials.</w:t>
      </w:r>
    </w:p>
    <w:p w14:paraId="29532278" w14:textId="10CCF088" w:rsidR="00674EFD" w:rsidRDefault="00674EFD" w:rsidP="000D67C3">
      <w:pPr>
        <w:pStyle w:val="ENVIROSpecNote"/>
        <w:keepNext w:val="0"/>
      </w:pPr>
      <w:r w:rsidRPr="00FF08F8">
        <w:rPr>
          <w:lang w:val="en-CA"/>
        </w:rPr>
        <w:t>SONOpan ENVIRO PREFACE SPEC NOTE: The product contains eighty-six percent (86%) total recycled content, including fifty-three percent (53%) post-consumer and thirty-three percent (33%) post-industrial material. The boards are fully recyclable at the end of their service life, contributing to LEED® MR 2.1/2.2 for Construction Waste Management, MR 4.1/4.2 for Recycled Content, and equivalent credits under Green Globes and CALGreen frameworks.</w:t>
      </w:r>
    </w:p>
    <w:p w14:paraId="34637FA4" w14:textId="3E529402" w:rsidR="00674EFD" w:rsidRDefault="00674EFD" w:rsidP="000D67C3">
      <w:pPr>
        <w:pStyle w:val="ENVIROSpecNote"/>
        <w:keepNext w:val="0"/>
      </w:pPr>
      <w:r w:rsidRPr="00FF08F8">
        <w:rPr>
          <w:lang w:val="en-CA"/>
        </w:rPr>
        <w:t>SONOpan ENVIRO PREFACE SPEC NOTE: SONOpan products contain no added urea-formaldehyde and no volatile organic compounds (VOCs). These low-emitting material properties support LEED® IEQ 4.1/4.4, WELL™ Air and Materials concepts, and promote improved indoor air quality for occupants.</w:t>
      </w:r>
    </w:p>
    <w:p w14:paraId="04E5E6C9" w14:textId="558E72FC" w:rsidR="00674EFD" w:rsidRDefault="00674EFD" w:rsidP="000D67C3">
      <w:pPr>
        <w:pStyle w:val="ENVIROSpecNote"/>
        <w:keepNext w:val="0"/>
      </w:pPr>
      <w:r w:rsidRPr="00FF08F8">
        <w:rPr>
          <w:lang w:val="en-CA"/>
        </w:rPr>
        <w:t>SONOpan ENVIRO PREFACE SPEC NOTE: MSL operates under ISO 9001:2015 quality management certification and incorporates closed-loop water recycling within its manufacturing facility, ensuring zero wastewater discharge and reduced process waste. Energy efficiency is enhanced through heat recovery systems and optimized material handling, supporting IGCC/ASHRAE 189.1 energy efficiency criteria and Green Globes Resource Conservation objectives.</w:t>
      </w:r>
    </w:p>
    <w:p w14:paraId="01B99EDB" w14:textId="09727DC9" w:rsidR="00674EFD" w:rsidRDefault="00674EFD" w:rsidP="000D67C3">
      <w:pPr>
        <w:pStyle w:val="ENVIROSpecNote"/>
        <w:keepNext w:val="0"/>
      </w:pPr>
      <w:r w:rsidRPr="00FF08F8">
        <w:rPr>
          <w:lang w:val="en-CA"/>
        </w:rPr>
        <w:t>SONOpan ENVIRO PREFACE SPEC NOTE: The manufacturer achieves near-zero waste operation by recovering and reusing all wood fibre offcuts generated during production. These measures minimize embodied carbon and align with CALGreen’s construction waste diversion requirements.</w:t>
      </w:r>
    </w:p>
    <w:p w14:paraId="288B6DC6" w14:textId="77777777" w:rsidR="00277AFC" w:rsidRDefault="00674EFD" w:rsidP="000D67C3">
      <w:pPr>
        <w:pStyle w:val="ENVIROSpecNote"/>
        <w:keepNext w:val="0"/>
        <w:rPr>
          <w:lang w:val="en-CA"/>
        </w:rPr>
      </w:pPr>
      <w:r w:rsidRPr="00FF08F8">
        <w:rPr>
          <w:lang w:val="en-CA"/>
        </w:rPr>
        <w:lastRenderedPageBreak/>
        <w:t>SONOpan ENVIRO PREFACE SPEC NOTE: MSL’s manufacturing process is powered primarily by renewable energy sources from Hydro-Québec, further reducing carbon footprint and supporting low embodied-energy material credit paths in LEED® and Green Globes systems</w:t>
      </w:r>
      <w:r w:rsidR="00277AFC">
        <w:rPr>
          <w:lang w:val="en-CA"/>
        </w:rPr>
        <w:t>.</w:t>
      </w:r>
    </w:p>
    <w:p w14:paraId="5DD877E0" w14:textId="159C4AA1" w:rsidR="000D67C3" w:rsidRDefault="00277AFC" w:rsidP="000D67C3">
      <w:pPr>
        <w:pStyle w:val="ENVIROSpecNote"/>
        <w:keepNext w:val="0"/>
      </w:pPr>
      <w:r w:rsidRPr="00FF08F8">
        <w:rPr>
          <w:lang w:val="en-CA"/>
        </w:rPr>
        <w:t>SONOpan ENVIRO PREFACE SPEC NOTE: Collectively, these environmental initiatives position SONOpan as a low-impact, high-performance acoustic insulation solution that contributes to LEED®, WELL™, Living Building Challenge, Green Globes, IGCC/ASHRAE 189.1, and CALGreen sustainable design goals</w:t>
      </w:r>
      <w:r w:rsidR="00674EFD" w:rsidRPr="00FF08F8">
        <w:rPr>
          <w:lang w:val="en-CA"/>
        </w:rPr>
        <w:t>.</w:t>
      </w:r>
    </w:p>
    <w:p w14:paraId="2B19F781" w14:textId="39E0189F" w:rsidR="ABFFABFF" w:rsidRDefault="005F7ABD" w:rsidP="00D4035C">
      <w:pPr>
        <w:pStyle w:val="VSLevel1"/>
      </w:pPr>
      <w:r>
        <w:t>General</w:t>
      </w:r>
    </w:p>
    <w:p w14:paraId="1E38D03B" w14:textId="77777777" w:rsidR="009E2AF3" w:rsidRDefault="009E2AF3" w:rsidP="00C26083">
      <w:pPr>
        <w:pStyle w:val="VSLevel2"/>
      </w:pPr>
      <w:r>
        <w:t>general requirements</w:t>
      </w:r>
    </w:p>
    <w:p w14:paraId="04991C0A" w14:textId="77777777" w:rsidR="009E2AF3" w:rsidRPr="005D2E3E" w:rsidRDefault="009E2AF3" w:rsidP="00C26083">
      <w:pPr>
        <w:pStyle w:val="VSLevel3"/>
      </w:pPr>
      <w:r w:rsidRPr="005D2E3E">
        <w:t>The General Conditions, the Supplementary Conditions, the Instructions to Bidders and Division 1 General Requirements shall be read in conjunction with and govern this section.</w:t>
      </w:r>
    </w:p>
    <w:p w14:paraId="4C663370" w14:textId="426AAE46" w:rsidR="004D0DE6" w:rsidRDefault="001923E4" w:rsidP="00AF42EC">
      <w:pPr>
        <w:pStyle w:val="StandardSpecNote"/>
        <w:rPr>
          <w:b/>
          <w:caps/>
        </w:rPr>
      </w:pPr>
      <w:r>
        <w:t>SONOpan</w:t>
      </w:r>
      <w:r w:rsidR="00954835" w:rsidRPr="006367F1">
        <w:t xml:space="preserve"> </w:t>
      </w:r>
      <w:r w:rsidR="004D0DE6" w:rsidRPr="00EA4C39">
        <w:t xml:space="preserve">SPEC NOTE: </w:t>
      </w:r>
      <w:r w:rsidR="004D0DE6">
        <w:t xml:space="preserve">Edit the following paragraph to select </w:t>
      </w:r>
      <w:r w:rsidR="004D0DE6" w:rsidRPr="004D0DE6">
        <w:t>either</w:t>
      </w:r>
      <w:r w:rsidR="004D0DE6">
        <w:t xml:space="preserve"> Contractor or Construction Manager, and Subcontractor or Trade Contractor, depending on the Contract Type used on the Project.</w:t>
      </w:r>
    </w:p>
    <w:p w14:paraId="61DA9210" w14:textId="242D1C4F" w:rsidR="004D0DE6" w:rsidRDefault="001923E4" w:rsidP="00AF42EC">
      <w:pPr>
        <w:pStyle w:val="StandardSpecNote"/>
        <w:rPr>
          <w:b/>
          <w:caps/>
        </w:rPr>
      </w:pPr>
      <w:r>
        <w:t>SONOpan</w:t>
      </w:r>
      <w:r w:rsidR="00954835" w:rsidRPr="006367F1">
        <w:t xml:space="preserve"> </w:t>
      </w:r>
      <w:r w:rsidR="004D0DE6" w:rsidRPr="00EA4C39">
        <w:t xml:space="preserve">SPEC NOTE: </w:t>
      </w:r>
      <w:r w:rsidR="004D0DE6">
        <w:t>When Tendering this Section to a Contractor, select both Contractor and Subcontractor. When issuing this Section for Pricing, Select both Construction Manager and Trade Contractor. Delete the title references not required on the Project.</w:t>
      </w:r>
    </w:p>
    <w:p w14:paraId="56F4610A" w14:textId="0E173C4D" w:rsidR="00303868" w:rsidRPr="005D2E3E" w:rsidRDefault="009E2AF3" w:rsidP="00C26083">
      <w:pPr>
        <w:pStyle w:val="VSLevel3"/>
      </w:pPr>
      <w:r w:rsidRPr="005D2E3E">
        <w:t xml:space="preserve">The Specification shall be read </w:t>
      </w:r>
      <w:r w:rsidR="004D0DE6" w:rsidRPr="005D2E3E">
        <w:t>in its entirety</w:t>
      </w:r>
      <w:r w:rsidRPr="005D2E3E">
        <w:t xml:space="preserve"> by all parties concerned. Each Section may contain more or less than the complete work of any trade.</w:t>
      </w:r>
      <w:r w:rsidR="002578EE">
        <w:t xml:space="preserve"> </w:t>
      </w:r>
      <w:r w:rsidRPr="005D2E3E">
        <w:t>The</w:t>
      </w:r>
      <w:r w:rsidR="004D0DE6" w:rsidRPr="005D2E3E">
        <w:t xml:space="preserve"> [Contractor][Construction Manager]</w:t>
      </w:r>
      <w:r w:rsidRPr="005D2E3E">
        <w:t xml:space="preserve"> is solely responsible to make clear to the </w:t>
      </w:r>
      <w:r w:rsidR="004D0DE6" w:rsidRPr="005D2E3E">
        <w:t>[Subcontractor][Trade Contractor]</w:t>
      </w:r>
      <w:r w:rsidRPr="005D2E3E">
        <w:t xml:space="preserve"> the extent of their work.</w:t>
      </w:r>
    </w:p>
    <w:p w14:paraId="00D54C61" w14:textId="6038FDA8" w:rsidR="009E2AF3" w:rsidRPr="005D2E3E" w:rsidRDefault="00303868" w:rsidP="00C26083">
      <w:pPr>
        <w:pStyle w:val="VSLevel3"/>
      </w:pPr>
      <w:r w:rsidRPr="005D2E3E">
        <w:t>The Consultant and Owner assume no responsibility to act as arbiters or to establish subcontract limits between Sections or Divisions of the Work. Any references to related work items contained in this Section are provided for convenience only.</w:t>
      </w:r>
    </w:p>
    <w:p w14:paraId="11DFE72E" w14:textId="10CC0ECF" w:rsidR="004123B5" w:rsidRDefault="004123B5" w:rsidP="00EF0C5C">
      <w:pPr>
        <w:pStyle w:val="VSLevel2"/>
      </w:pPr>
      <w:r>
        <w:t>summary</w:t>
      </w:r>
    </w:p>
    <w:p w14:paraId="0408D89E" w14:textId="62B2D887" w:rsidR="00A95968" w:rsidRDefault="00A95968" w:rsidP="00A95968">
      <w:pPr>
        <w:pStyle w:val="SPECNOTE0"/>
      </w:pPr>
      <w:r w:rsidRPr="00FF08F8">
        <w:t>SONOpan SPEC NOTE: Delete or modify subparagraphs to reflect project-specific scope and assembly types. Retain coordination references to ensure cross-trade accountability where acoustic continuity or tested assembly integrity is affected.</w:t>
      </w:r>
    </w:p>
    <w:p w14:paraId="2B609512" w14:textId="560474FC" w:rsidR="009B02AB" w:rsidRPr="00A5134F" w:rsidRDefault="009B02AB" w:rsidP="00EF0C5C">
      <w:pPr>
        <w:pStyle w:val="VSLevel3"/>
      </w:pPr>
      <w:r w:rsidRPr="00A5134F">
        <w:t>The Work of this Section includes, but is not limited to the following:</w:t>
      </w:r>
    </w:p>
    <w:p w14:paraId="573D009B" w14:textId="21866ED4" w:rsidR="00A95968" w:rsidRPr="00A95968" w:rsidRDefault="00A95968" w:rsidP="00EF0C5C">
      <w:pPr>
        <w:pStyle w:val="VSLevel4"/>
      </w:pPr>
      <w:r w:rsidRPr="00FF08F8">
        <w:t>Supply and installation of 3/4 inch thick wood fibre acoustic board insulation for use within wall and ceiling assemblies to reduce airborne sound transmission and improve overall acoustic performance.</w:t>
      </w:r>
    </w:p>
    <w:p w14:paraId="5C272F29" w14:textId="3B750E4B" w:rsidR="00A95968" w:rsidRPr="00A95968" w:rsidRDefault="00A95968" w:rsidP="00EF0C5C">
      <w:pPr>
        <w:pStyle w:val="VSLevel4"/>
      </w:pPr>
      <w:r w:rsidRPr="00FF08F8">
        <w:t>Provision of all related materials and accessories required for a complete installation, including mechanical fasteners, joint treatment materials, and acoustic sealants necessary to achieve a continuous and complete acoustic insulation assembly.</w:t>
      </w:r>
    </w:p>
    <w:p w14:paraId="20C93677" w14:textId="7FD22706" w:rsidR="00A95968" w:rsidRPr="00A95968" w:rsidRDefault="00A95968" w:rsidP="00EF0C5C">
      <w:pPr>
        <w:pStyle w:val="VSLevel4"/>
      </w:pPr>
      <w:r w:rsidRPr="00FF08F8">
        <w:t>Coordination with other trades for placement of framing, resilient channels, gypsum board, and thermal insulation to ensure that all interfaces, junctions, and transitions maintain the specified acoustic performance characteristics.</w:t>
      </w:r>
    </w:p>
    <w:p w14:paraId="1470A699" w14:textId="56E661A4" w:rsidR="00A95968" w:rsidRPr="00A95968" w:rsidRDefault="00A95968" w:rsidP="00EF0C5C">
      <w:pPr>
        <w:pStyle w:val="VSLevel4"/>
      </w:pPr>
      <w:r w:rsidRPr="00FF08F8">
        <w:t>Integration of acoustic board insulation within tested wall and ceiling assemblies to maintain sound transmission performance levels demonstrated by the manufacturer’s laboratory test data.</w:t>
      </w:r>
    </w:p>
    <w:p w14:paraId="53FD8C11" w14:textId="759E754D" w:rsidR="00A95968" w:rsidRPr="00A95968" w:rsidRDefault="00A95968" w:rsidP="00EF0C5C">
      <w:pPr>
        <w:pStyle w:val="VSLevel4"/>
      </w:pPr>
      <w:r w:rsidRPr="00FF08F8">
        <w:lastRenderedPageBreak/>
        <w:t>Completion of all work necessary to form a functional, continuous acoustic insulation system consistent with project drawings, manufacturer’s technical documentation, and verified assembly requirements.</w:t>
      </w:r>
    </w:p>
    <w:p w14:paraId="5F96A1EF" w14:textId="0F03D13F" w:rsidR="ABFFABFF" w:rsidRPr="007523EF" w:rsidRDefault="ABFFABFF" w:rsidP="00C26083">
      <w:pPr>
        <w:pStyle w:val="VSLevel2"/>
      </w:pPr>
      <w:r w:rsidRPr="007523EF">
        <w:t>REFERENCE</w:t>
      </w:r>
      <w:r w:rsidR="004123B5" w:rsidRPr="007523EF">
        <w:t xml:space="preserve"> </w:t>
      </w:r>
      <w:r w:rsidRPr="007523EF">
        <w:t>S</w:t>
      </w:r>
      <w:r w:rsidR="004123B5" w:rsidRPr="007523EF">
        <w:t>tandards</w:t>
      </w:r>
    </w:p>
    <w:p w14:paraId="66C2C88B" w14:textId="77777777" w:rsidR="00163095" w:rsidRPr="00F81B22" w:rsidRDefault="00163095" w:rsidP="00C26083">
      <w:pPr>
        <w:pStyle w:val="VSLevel3"/>
      </w:pPr>
      <w:r w:rsidRPr="00F81B22">
        <w:t>The latest published edition of a reference shall be applicable to this Project unless identified by a specific edition date.</w:t>
      </w:r>
    </w:p>
    <w:p w14:paraId="59946E29" w14:textId="77777777" w:rsidR="00163095" w:rsidRPr="00F81B22" w:rsidRDefault="00163095" w:rsidP="00C26083">
      <w:pPr>
        <w:pStyle w:val="VSLevel3"/>
      </w:pPr>
      <w:r w:rsidRPr="00F81B22">
        <w:t>All reference amendments adopted prior to the bid closing date of this Project shall be applicable to this Project.</w:t>
      </w:r>
    </w:p>
    <w:p w14:paraId="2E5309CA" w14:textId="77777777" w:rsidR="00163095" w:rsidRDefault="00163095" w:rsidP="00C26083">
      <w:pPr>
        <w:pStyle w:val="VSLevel3"/>
      </w:pPr>
      <w:r w:rsidRPr="00F81B22">
        <w:t xml:space="preserve">All materials, installation and workmanship shall comply with all applicable requirements and </w:t>
      </w:r>
      <w:r w:rsidRPr="0028434F">
        <w:t>standards.</w:t>
      </w:r>
    </w:p>
    <w:p w14:paraId="4A5FFCEF" w14:textId="3266D5F1" w:rsidR="00942161" w:rsidRPr="003833A6" w:rsidRDefault="001923E4" w:rsidP="00942161">
      <w:pPr>
        <w:pStyle w:val="StandardSpecNote"/>
      </w:pPr>
      <w:r>
        <w:t>SONOpan</w:t>
      </w:r>
      <w:r w:rsidR="00942161" w:rsidRPr="006367F1">
        <w:t xml:space="preserve"> </w:t>
      </w:r>
      <w:r w:rsidR="00942161" w:rsidRPr="003833A6">
        <w:t xml:space="preserve">SPEC NOTE: </w:t>
      </w:r>
      <w:r w:rsidR="00A95968">
        <w:t>A</w:t>
      </w:r>
      <w:r w:rsidR="00A95968" w:rsidRPr="00A95968">
        <w:t>dd or delete standards to reflect the project’s governing jurisdiction or manufacturer’s certified test programs. Retain only those directly applicable to SONOpan acoustic board insulation systems and related assemblies.</w:t>
      </w:r>
    </w:p>
    <w:p w14:paraId="6EA45ED6" w14:textId="027A3E0C" w:rsidR="00985EAA" w:rsidRPr="009C0DBE" w:rsidRDefault="003833A6" w:rsidP="00C26083">
      <w:pPr>
        <w:pStyle w:val="VSLevel3"/>
      </w:pPr>
      <w:r w:rsidRPr="009C0DBE">
        <w:t>American Society for Testing and Materials (</w:t>
      </w:r>
      <w:r w:rsidR="00985EAA" w:rsidRPr="009C0DBE">
        <w:t>ASTM</w:t>
      </w:r>
      <w:r w:rsidRPr="009C0DBE">
        <w:t>):</w:t>
      </w:r>
    </w:p>
    <w:p w14:paraId="2C58CE3C" w14:textId="793C5BFC" w:rsidR="00965BB7" w:rsidRDefault="00965BB7" w:rsidP="00C26083">
      <w:pPr>
        <w:pStyle w:val="VSLevel4"/>
      </w:pPr>
      <w:r w:rsidRPr="00EB2FFA">
        <w:t>ASTM C423</w:t>
      </w:r>
      <w:r>
        <w:t xml:space="preserve">, </w:t>
      </w:r>
      <w:r w:rsidRPr="00EB2FFA">
        <w:t>Standard Test Method for Sound Absorption and Sound Absorption Coefficients by the Reverberation Room Method</w:t>
      </w:r>
    </w:p>
    <w:p w14:paraId="41F6AD19" w14:textId="796309EB" w:rsidR="00965BB7" w:rsidRDefault="00965BB7" w:rsidP="00C26083">
      <w:pPr>
        <w:pStyle w:val="VSLevel4"/>
      </w:pPr>
      <w:r w:rsidRPr="00EB2FFA">
        <w:t>ASTM C518</w:t>
      </w:r>
      <w:r>
        <w:t xml:space="preserve">, </w:t>
      </w:r>
      <w:r w:rsidRPr="00EB2FFA">
        <w:t>Standard Test Method for Steady-State Thermal Transmission Properties by Means of the Heat Flow Meter Apparatus</w:t>
      </w:r>
    </w:p>
    <w:p w14:paraId="5FE99687" w14:textId="76AC9BF6" w:rsidR="00965BB7" w:rsidRDefault="00965BB7" w:rsidP="00C26083">
      <w:pPr>
        <w:pStyle w:val="VSLevel4"/>
      </w:pPr>
      <w:r w:rsidRPr="00EB2FFA">
        <w:t>ASTM C553</w:t>
      </w:r>
      <w:r>
        <w:t xml:space="preserve">, </w:t>
      </w:r>
      <w:r w:rsidRPr="00EB2FFA">
        <w:t>Standard Specification for Mineral Fiber Blanket Thermal Insulation for Commercial and Industrial Applications</w:t>
      </w:r>
    </w:p>
    <w:p w14:paraId="1664F164" w14:textId="7D25DB7D" w:rsidR="00965BB7" w:rsidRDefault="00965BB7" w:rsidP="00C26083">
      <w:pPr>
        <w:pStyle w:val="VSLevel4"/>
      </w:pPr>
      <w:r w:rsidRPr="00EB2FFA">
        <w:t>ASTM C739</w:t>
      </w:r>
      <w:r>
        <w:t xml:space="preserve">, </w:t>
      </w:r>
      <w:r w:rsidRPr="00EB2FFA">
        <w:t>Standard Specification for Cellulosic Fiber (Wood Fiber) Thermal Insulation</w:t>
      </w:r>
    </w:p>
    <w:p w14:paraId="7C39E74C" w14:textId="09C26EB7" w:rsidR="00965BB7" w:rsidRDefault="00965BB7" w:rsidP="00C26083">
      <w:pPr>
        <w:pStyle w:val="VSLevel4"/>
      </w:pPr>
      <w:r w:rsidRPr="00EB2FFA">
        <w:t>ASTM E90</w:t>
      </w:r>
      <w:r>
        <w:t xml:space="preserve">, </w:t>
      </w:r>
      <w:r w:rsidRPr="00EB2FFA">
        <w:t>Standard Test Method for Laboratory Measurement of Airborne Sound Transmission Loss of Building Partitions and Elements.</w:t>
      </w:r>
    </w:p>
    <w:p w14:paraId="301DBCF4" w14:textId="0200C65A" w:rsidR="00965BB7" w:rsidRDefault="00965BB7" w:rsidP="00C26083">
      <w:pPr>
        <w:pStyle w:val="VSLevel4"/>
      </w:pPr>
      <w:r w:rsidRPr="00EB2FFA">
        <w:t>ASTM E413</w:t>
      </w:r>
      <w:r>
        <w:t xml:space="preserve">, </w:t>
      </w:r>
      <w:r w:rsidRPr="00EB2FFA">
        <w:t>Classification for Rating Sound Insulation</w:t>
      </w:r>
    </w:p>
    <w:p w14:paraId="29F83AEF" w14:textId="556A4149" w:rsidR="00965BB7" w:rsidRDefault="00965BB7" w:rsidP="00C26083">
      <w:pPr>
        <w:pStyle w:val="VSLevel4"/>
      </w:pPr>
      <w:r w:rsidRPr="00EB2FFA">
        <w:t>ASTM E492</w:t>
      </w:r>
      <w:r>
        <w:t xml:space="preserve">, </w:t>
      </w:r>
      <w:r w:rsidRPr="00EB2FFA">
        <w:t>Standard Test Method for Laboratory Measurement of Impact Sound Transmission Through Floor-Ceiling Assemblies</w:t>
      </w:r>
    </w:p>
    <w:p w14:paraId="30B96396" w14:textId="1D25052F" w:rsidR="00965BB7" w:rsidRDefault="00965BB7" w:rsidP="00C26083">
      <w:pPr>
        <w:pStyle w:val="VSLevel4"/>
      </w:pPr>
      <w:r w:rsidRPr="00EB2FFA">
        <w:t>ASTM E989</w:t>
      </w:r>
      <w:r>
        <w:t xml:space="preserve">, </w:t>
      </w:r>
      <w:r w:rsidRPr="00EB2FFA">
        <w:t>Classification for Determination of Impact Insulation Class (IIC)</w:t>
      </w:r>
    </w:p>
    <w:p w14:paraId="328B47DD" w14:textId="4EFCB64B" w:rsidR="00965BB7" w:rsidRDefault="00965BB7" w:rsidP="00C26083">
      <w:pPr>
        <w:pStyle w:val="VSLevel4"/>
      </w:pPr>
      <w:r w:rsidRPr="00EB2FFA">
        <w:t>ASTM E2235</w:t>
      </w:r>
      <w:r>
        <w:t xml:space="preserve">, </w:t>
      </w:r>
      <w:r w:rsidRPr="00EB2FFA">
        <w:t>Standard Test Method for Determination of Decay Rates for Use in Sound Insulation Test Methods</w:t>
      </w:r>
    </w:p>
    <w:p w14:paraId="6F4D4726" w14:textId="6A73DBEB" w:rsidR="00F81B22" w:rsidRPr="00965BB7" w:rsidRDefault="009C0DBE" w:rsidP="00C26083">
      <w:pPr>
        <w:pStyle w:val="VSLevel3"/>
      </w:pPr>
      <w:r w:rsidRPr="00EB2FFA">
        <w:t>International Organization for Standardization (ISO</w:t>
      </w:r>
      <w:r w:rsidR="00745A63" w:rsidRPr="00965BB7">
        <w:t>):</w:t>
      </w:r>
    </w:p>
    <w:p w14:paraId="76B11B5A" w14:textId="6ADB8772" w:rsidR="009C0DBE" w:rsidRPr="00965BB7" w:rsidRDefault="009C0DBE" w:rsidP="00C26083">
      <w:pPr>
        <w:pStyle w:val="VSLevel4"/>
      </w:pPr>
      <w:r w:rsidRPr="00EB2FFA">
        <w:t>ISO 14021</w:t>
      </w:r>
      <w:r w:rsidRPr="00965BB7">
        <w:t xml:space="preserve">, </w:t>
      </w:r>
      <w:r w:rsidRPr="00EB2FFA">
        <w:t>Environmental Labels and Declarations – Self-Declared Environmental Claims (Type II Environmental Labelling)</w:t>
      </w:r>
    </w:p>
    <w:p w14:paraId="76DAC367" w14:textId="3363E9D8" w:rsidR="009C0DBE" w:rsidRPr="00965BB7" w:rsidRDefault="009C0DBE" w:rsidP="00C26083">
      <w:pPr>
        <w:pStyle w:val="VSLevel4"/>
      </w:pPr>
      <w:r w:rsidRPr="00EB2FFA">
        <w:t>ISO 14025</w:t>
      </w:r>
      <w:r w:rsidRPr="00965BB7">
        <w:t xml:space="preserve">, </w:t>
      </w:r>
      <w:r w:rsidRPr="00EB2FFA">
        <w:t>Environmental Labels and Declarations – Type III Environmental Declarations – Principles and Procedures</w:t>
      </w:r>
    </w:p>
    <w:p w14:paraId="7C8AC0A4" w14:textId="58CFAD3F" w:rsidR="009C0DBE" w:rsidRPr="00965BB7" w:rsidRDefault="009C0DBE" w:rsidP="00F02830">
      <w:pPr>
        <w:pStyle w:val="VSLevel4"/>
      </w:pPr>
      <w:r w:rsidRPr="00EB2FFA">
        <w:t>ISO 9001</w:t>
      </w:r>
      <w:r w:rsidRPr="00965BB7">
        <w:t xml:space="preserve">, </w:t>
      </w:r>
      <w:r w:rsidRPr="00EB2FFA">
        <w:t>Quality Management Systems – Requirements</w:t>
      </w:r>
    </w:p>
    <w:p w14:paraId="5483049B" w14:textId="73DFC882" w:rsidR="00EF64B9" w:rsidRDefault="00EF64B9" w:rsidP="00F02830">
      <w:pPr>
        <w:pStyle w:val="SPECNOTE0"/>
        <w:keepNext w:val="0"/>
      </w:pPr>
      <w:bookmarkStart w:id="0" w:name="_Hlk214620290"/>
      <w:r w:rsidRPr="00EB2FFA">
        <w:t xml:space="preserve">SONOpan SPEC NOTE: </w:t>
      </w:r>
      <w:r w:rsidRPr="00EF64B9">
        <w:t>SONOpan</w:t>
      </w:r>
      <w:r>
        <w:t xml:space="preserve"> </w:t>
      </w:r>
      <w:r w:rsidRPr="00EF64B9">
        <w:t>is UL listed. Drywall requirements should be followed,</w:t>
      </w:r>
      <w:r>
        <w:t xml:space="preserve"> as </w:t>
      </w:r>
      <w:r w:rsidRPr="00EF64B9">
        <w:t>SONOpan</w:t>
      </w:r>
      <w:r>
        <w:t xml:space="preserve"> </w:t>
      </w:r>
      <w:r w:rsidRPr="00EF64B9">
        <w:t>does not carry a fire rating itself. The panels are made from recycled wood and do not impact the fire rating provided by the drywall when installed as directed.</w:t>
      </w:r>
    </w:p>
    <w:p w14:paraId="55869CE4" w14:textId="779CC6C9" w:rsidR="00F81B22" w:rsidRPr="00965BB7" w:rsidRDefault="00F81B22" w:rsidP="00F02830">
      <w:pPr>
        <w:pStyle w:val="VSLevel3"/>
        <w:keepLines w:val="0"/>
      </w:pPr>
      <w:r w:rsidRPr="00965BB7">
        <w:t>Underwriters Laboratories (UL)</w:t>
      </w:r>
      <w:r w:rsidR="009B02AB" w:rsidRPr="00965BB7">
        <w:t>:</w:t>
      </w:r>
    </w:p>
    <w:p w14:paraId="7E35293F" w14:textId="17B68CE5" w:rsidR="00EF64B9" w:rsidRDefault="00EF64B9" w:rsidP="00F02830">
      <w:pPr>
        <w:pStyle w:val="VSLevel4"/>
      </w:pPr>
      <w:r>
        <w:lastRenderedPageBreak/>
        <w:t>UL designs: U309, U314, U423, U465.</w:t>
      </w:r>
    </w:p>
    <w:bookmarkEnd w:id="0"/>
    <w:p w14:paraId="168C9E0D" w14:textId="3EC60E8E" w:rsidR="00F81B22" w:rsidRDefault="00F81B22" w:rsidP="002C30C8">
      <w:pPr>
        <w:pStyle w:val="VSLevel2"/>
        <w:keepNext w:val="0"/>
      </w:pPr>
      <w:r>
        <w:t>definitions</w:t>
      </w:r>
    </w:p>
    <w:p w14:paraId="7547F74A" w14:textId="50E40625" w:rsidR="00B87199" w:rsidRDefault="00B87199" w:rsidP="002C30C8">
      <w:pPr>
        <w:pStyle w:val="SPECNOTE0"/>
        <w:keepNext w:val="0"/>
      </w:pPr>
      <w:r w:rsidRPr="00EB2FFA">
        <w:t>SONOpan SPEC NOTE: The inclusion of these definitions is recommended to clarify performance terminology, especially where coordination between trades is critical.</w:t>
      </w:r>
      <w:r>
        <w:t xml:space="preserve"> </w:t>
      </w:r>
      <w:r w:rsidRPr="00EB2FFA">
        <w:t>Deletion of this heading is not advised, as it provides context essential for proper interpretation of acoustic design criteria within this Section.</w:t>
      </w:r>
    </w:p>
    <w:p w14:paraId="0C30D0E7" w14:textId="55FA2411" w:rsidR="00B87199" w:rsidRDefault="00B87199" w:rsidP="002C30C8">
      <w:pPr>
        <w:pStyle w:val="SPECNOTE0"/>
        <w:keepNext w:val="0"/>
      </w:pPr>
      <w:r w:rsidRPr="00EB2FFA">
        <w:t>SONOpan SPEC NOTE: The following definitions are provided to assist the Editor in understanding terminology specific to acoustic board insulation systems</w:t>
      </w:r>
      <w:r>
        <w:t xml:space="preserve"> specified in </w:t>
      </w:r>
      <w:r w:rsidRPr="00EB2FFA">
        <w:t>this Section. Delete definitions not applicable to the Project or those already defined elsewhere in Division 01.</w:t>
      </w:r>
    </w:p>
    <w:p w14:paraId="4E7D6BE3" w14:textId="0A16240A" w:rsidR="00B87199" w:rsidRDefault="00B87199" w:rsidP="002C30C8">
      <w:pPr>
        <w:pStyle w:val="VSLevel3"/>
      </w:pPr>
      <w:r w:rsidRPr="00EB2FFA">
        <w:t>Acoustic Board Insulation: A non-structural, fibrous panel manufactured from recycled wood fibre, designed to improve airborne sound transmission performance when installed within wall, or ceiling assemblies.</w:t>
      </w:r>
    </w:p>
    <w:p w14:paraId="7D65CCB0" w14:textId="282BEFA5" w:rsidR="00B87199" w:rsidRDefault="00B87199" w:rsidP="00C26083">
      <w:pPr>
        <w:pStyle w:val="VSLevel3"/>
      </w:pPr>
      <w:r w:rsidRPr="00EB2FFA">
        <w:t>Sound Transmission Class (STC): A single-number rating that quantifies a building partition’s ability to resist airborne sound transfer, as determined in accordance with ASTM E90 and ASTM E413. Higher STC values indicate improved sound isolation between adjacent spaces.</w:t>
      </w:r>
    </w:p>
    <w:p w14:paraId="1D9FCB7D" w14:textId="3F614893" w:rsidR="00B87199" w:rsidRDefault="00B87199" w:rsidP="00C26083">
      <w:pPr>
        <w:pStyle w:val="VSLevel3"/>
      </w:pPr>
      <w:r w:rsidRPr="00EB2FFA">
        <w:t>Outdoor–Indoor Transmission Class (OITC): A single-number rating used to evaluate a wall or window assembly’s performance in reducing transmission of outdoor environmental noise such as traffic or aircraft, determined in accordance with ASTM E1332.</w:t>
      </w:r>
    </w:p>
    <w:p w14:paraId="5503186E" w14:textId="4FAC5913" w:rsidR="00B87199" w:rsidRDefault="00B87199" w:rsidP="00C26083">
      <w:pPr>
        <w:pStyle w:val="VSLevel3"/>
      </w:pPr>
      <w:r w:rsidRPr="00EB2FFA">
        <w:t>Impact Insulation Class (IIC): A rating derived from ASTM E492 and ASTM E989 that measures a floor or ceiling assembly’s ability to reduce impact-generated sound, such as footsteps or dropped objects.</w:t>
      </w:r>
    </w:p>
    <w:p w14:paraId="42BEFECE" w14:textId="17B7297B" w:rsidR="00B87199" w:rsidRDefault="00B87199" w:rsidP="00C26083">
      <w:pPr>
        <w:pStyle w:val="VSLevel3"/>
      </w:pPr>
      <w:r w:rsidRPr="00EB2FFA">
        <w:t>Decoupling: The separation of wall or ceiling components to minimize direct vibration transfer between assemblies, typically achieved through resilient channels, double-stud framing, or acoustical isolation clips.</w:t>
      </w:r>
    </w:p>
    <w:p w14:paraId="61B49173" w14:textId="763A36F0" w:rsidR="00B87199" w:rsidRDefault="00B87199" w:rsidP="00C26083">
      <w:pPr>
        <w:pStyle w:val="VSLevel3"/>
      </w:pPr>
      <w:r w:rsidRPr="00EB2FFA">
        <w:t>Resilient Channel: A thin, metal furring component installed between framing and gypsum board to decouple finishes from structure, improving overall sound attenuation by reducing direct contact and vibration transfer.</w:t>
      </w:r>
    </w:p>
    <w:p w14:paraId="253608B4" w14:textId="009430A4" w:rsidR="00B87199" w:rsidRDefault="00B87199" w:rsidP="00C26083">
      <w:pPr>
        <w:pStyle w:val="VSLevel3"/>
      </w:pPr>
      <w:r w:rsidRPr="00EB2FFA">
        <w:t>Flanking Transmission: The indirect path by which sound travels around, over, or through building elements not intended to form part of the primary sound barrier.</w:t>
      </w:r>
    </w:p>
    <w:p w14:paraId="741FA485" w14:textId="61859076" w:rsidR="00B87199" w:rsidRDefault="00B87199" w:rsidP="00C26083">
      <w:pPr>
        <w:pStyle w:val="VSLevel3"/>
      </w:pPr>
      <w:r w:rsidRPr="00EB2FFA">
        <w:t>Acoustic Sealant: A permanently flexible sealant formulated to maintain airtight and acoustically continuous joints between panels, penetrations, and perimeters within sound-rated assemblies.</w:t>
      </w:r>
    </w:p>
    <w:p w14:paraId="3A51E85D" w14:textId="08CB3580" w:rsidR="00B87199" w:rsidRDefault="00B87199" w:rsidP="00DD76C3">
      <w:pPr>
        <w:pStyle w:val="VSLevel3"/>
      </w:pPr>
      <w:r w:rsidRPr="00EB2FFA">
        <w:t>Environmental Product Declaration (EPD): A verified third-party document developed in accordance with ISO 14025 and EN 15804, quantifying environmental impacts associated with the manufacture, use, and end-of-life stages of a product.</w:t>
      </w:r>
    </w:p>
    <w:p w14:paraId="365A5B1B" w14:textId="5EE783D2" w:rsidR="00E63775" w:rsidRPr="00E05DBD" w:rsidRDefault="00E63775" w:rsidP="00DD76C3">
      <w:pPr>
        <w:pStyle w:val="VSLevel2"/>
      </w:pPr>
      <w:r w:rsidRPr="00E05DBD">
        <w:t>ADMINISTRATI</w:t>
      </w:r>
      <w:r w:rsidR="00842823">
        <w:t xml:space="preserve">ve </w:t>
      </w:r>
      <w:r w:rsidRPr="00E05DBD">
        <w:t>REQUIREMENTS</w:t>
      </w:r>
    </w:p>
    <w:p w14:paraId="76C4E743" w14:textId="77777777" w:rsidR="00CC6C03" w:rsidRDefault="00CC6C03" w:rsidP="00CC6C03">
      <w:pPr>
        <w:pStyle w:val="StandardSpecNote"/>
      </w:pPr>
      <w:r w:rsidRPr="00EB2FFA">
        <w:t xml:space="preserve">SONOpan SPEC NOTE: </w:t>
      </w:r>
      <w:r w:rsidRPr="00795B0C">
        <w:t>This article establishes the administrative framework for coordination and communication between the Contractor, Consultant, and trade contractors performing the Work of this Section.</w:t>
      </w:r>
    </w:p>
    <w:p w14:paraId="02C60537" w14:textId="5894B5B4" w:rsidR="00CC6C03" w:rsidRDefault="00CC6C03" w:rsidP="00CC6C03">
      <w:pPr>
        <w:pStyle w:val="StandardSpecNote"/>
      </w:pPr>
      <w:r w:rsidRPr="00EB2FFA">
        <w:t xml:space="preserve">SONOpan SPEC NOTE: </w:t>
      </w:r>
      <w:r w:rsidRPr="00795B0C">
        <w:t>Proper sequencing, substrate readiness verification, and penetration coordination are critical to maintaining the tested acoustic performance of SONOpan assemblies</w:t>
      </w:r>
      <w:r>
        <w:t>.</w:t>
      </w:r>
    </w:p>
    <w:p w14:paraId="4365DBEC" w14:textId="3E165851" w:rsidR="00E63775" w:rsidRPr="007E7715" w:rsidRDefault="006D3962" w:rsidP="00DD76C3">
      <w:pPr>
        <w:pStyle w:val="VSLevel3"/>
        <w:keepNext/>
      </w:pPr>
      <w:r w:rsidRPr="006E6DA1">
        <w:rPr>
          <w:lang w:val="en-CA"/>
        </w:rPr>
        <w:lastRenderedPageBreak/>
        <w:t>Coordination: Coordinate work of this Section with adjacent trades to ensure continuous and complete acoustic performance within wall and ceiling assemblies.</w:t>
      </w:r>
    </w:p>
    <w:p w14:paraId="0C92C207" w14:textId="12E72081" w:rsidR="006D3962" w:rsidRDefault="006D3962" w:rsidP="00C26083">
      <w:pPr>
        <w:pStyle w:val="VSLevel4"/>
      </w:pPr>
      <w:r w:rsidRPr="006E6DA1">
        <w:rPr>
          <w:lang w:val="en-CA"/>
        </w:rPr>
        <w:t>Coordinate site dimensions affecting work of other Sections and provide required information for work that must be completed before installation of acoustic board insulation.</w:t>
      </w:r>
    </w:p>
    <w:p w14:paraId="7295C5BE" w14:textId="67A75CB8" w:rsidR="006D3962" w:rsidRDefault="006D3962" w:rsidP="00C26083">
      <w:pPr>
        <w:pStyle w:val="VSLevel4"/>
      </w:pPr>
      <w:r w:rsidRPr="006E6DA1">
        <w:rPr>
          <w:lang w:val="en-CA"/>
        </w:rPr>
        <w:t>Verify that framing, blocking, furring, and mechanical/electrical penetrations are correctly located prior to commencement of work.</w:t>
      </w:r>
    </w:p>
    <w:p w14:paraId="22035469" w14:textId="54581311" w:rsidR="006D3962" w:rsidRDefault="006D3962" w:rsidP="00C26083">
      <w:pPr>
        <w:pStyle w:val="VSLevel4"/>
      </w:pPr>
      <w:r w:rsidRPr="006E6DA1">
        <w:rPr>
          <w:lang w:val="en-CA"/>
        </w:rPr>
        <w:t xml:space="preserve">Ensure all substrates and adjoining systems are ready to receive </w:t>
      </w:r>
      <w:r w:rsidR="00D80C25">
        <w:rPr>
          <w:lang w:val="en-CA"/>
        </w:rPr>
        <w:t xml:space="preserve">acoustic </w:t>
      </w:r>
      <w:r>
        <w:t xml:space="preserve">board </w:t>
      </w:r>
      <w:r w:rsidRPr="006E6DA1">
        <w:rPr>
          <w:lang w:val="en-CA"/>
        </w:rPr>
        <w:t>insulation.</w:t>
      </w:r>
    </w:p>
    <w:p w14:paraId="6E445C36" w14:textId="5C8C23B2" w:rsidR="00032044" w:rsidRPr="00032044" w:rsidRDefault="001923E4" w:rsidP="00B81121">
      <w:pPr>
        <w:pStyle w:val="StandardSpecNote"/>
      </w:pPr>
      <w:r>
        <w:t>SONOpan</w:t>
      </w:r>
      <w:r w:rsidR="00954835" w:rsidRPr="006367F1">
        <w:t xml:space="preserve"> </w:t>
      </w:r>
      <w:r w:rsidR="00032044" w:rsidRPr="00032044">
        <w:t>SPEC NOTE: Edit the following paragraph to make the required selections and remove square brackets indicated below.</w:t>
      </w:r>
    </w:p>
    <w:p w14:paraId="6CB03E12" w14:textId="7C9BE673" w:rsidR="00EB1AED" w:rsidRPr="00EB1AED" w:rsidRDefault="00EB1AED" w:rsidP="00C26083">
      <w:pPr>
        <w:pStyle w:val="VSLevel3"/>
      </w:pPr>
      <w:r w:rsidRPr="00EB1AED">
        <w:t xml:space="preserve">Pre-Construction Meeting: Arrange a preconstruction meeting in accordance with </w:t>
      </w:r>
      <w:r w:rsidRPr="00EB1AED">
        <w:br/>
        <w:t>[Division 01]</w:t>
      </w:r>
      <w:r w:rsidR="002A2FEB">
        <w:t xml:space="preserve"> </w:t>
      </w:r>
      <w:r w:rsidRPr="00EB1AED">
        <w:t>[Section 01 31 19 Project Meetings].</w:t>
      </w:r>
    </w:p>
    <w:p w14:paraId="404A3020" w14:textId="77777777" w:rsidR="00EB1AED" w:rsidRPr="00EB1AED" w:rsidRDefault="00EB1AED" w:rsidP="00C26083">
      <w:pPr>
        <w:pStyle w:val="VSLevel3"/>
      </w:pPr>
      <w:r w:rsidRPr="00EB1AED">
        <w:t>Notification: Notify Consultant and Owner of scheduled meeting dates in advance; minimum 72 hour notice required.</w:t>
      </w:r>
    </w:p>
    <w:p w14:paraId="75218D77" w14:textId="135B0E3F" w:rsidR="00CE5DC1" w:rsidRDefault="001923E4" w:rsidP="00CE5DC1">
      <w:pPr>
        <w:pStyle w:val="StandardSpecNote"/>
      </w:pPr>
      <w:r>
        <w:t>SONOpan</w:t>
      </w:r>
      <w:r w:rsidR="00954835" w:rsidRPr="006367F1">
        <w:t xml:space="preserve"> </w:t>
      </w:r>
      <w:r w:rsidR="00CE5DC1" w:rsidRPr="00032044">
        <w:t>SPEC NOTE: Edit the following paragraph to make the required selections and remove square brackets indicated below.</w:t>
      </w:r>
    </w:p>
    <w:p w14:paraId="344C8455" w14:textId="07CDCEB2" w:rsidR="006D3962" w:rsidRDefault="006D3962" w:rsidP="00CE5DC1">
      <w:pPr>
        <w:pStyle w:val="StandardSpecNote"/>
      </w:pPr>
      <w:r>
        <w:t>SONOpan</w:t>
      </w:r>
      <w:r w:rsidRPr="006367F1">
        <w:t xml:space="preserve"> </w:t>
      </w:r>
      <w:r w:rsidRPr="00032044">
        <w:t>SPEC NOTE:</w:t>
      </w:r>
      <w:r>
        <w:t xml:space="preserve"> </w:t>
      </w:r>
      <w:r w:rsidRPr="006E6DA1">
        <w:rPr>
          <w:lang w:val="en-CA"/>
        </w:rPr>
        <w:t>Modify coordination details as necessary to match project complexity. On large projects or where multiple acoustic systems are used, include manufacturer’s representative participation in pre-construction and progress meetings to verify compliance and resolve field issues early.</w:t>
      </w:r>
    </w:p>
    <w:p w14:paraId="46FDB1C5" w14:textId="7AAF994E" w:rsidR="00EB1AED" w:rsidRPr="00EB1AED" w:rsidRDefault="00EB1AED" w:rsidP="00C26083">
      <w:pPr>
        <w:pStyle w:val="VSLevel3"/>
      </w:pPr>
      <w:r w:rsidRPr="00EB1AED">
        <w:t>Attendees: Attended by [Contractor]</w:t>
      </w:r>
      <w:r w:rsidR="002A2FEB">
        <w:t xml:space="preserve"> </w:t>
      </w:r>
      <w:r w:rsidRPr="00EB1AED">
        <w:t>[Construction Manager], Consultant, and the [Subcontractor]</w:t>
      </w:r>
      <w:r w:rsidR="002A2FEB">
        <w:t xml:space="preserve"> </w:t>
      </w:r>
      <w:r w:rsidRPr="00EB1AED">
        <w:t>[Trade Contractor] to discuss the following:</w:t>
      </w:r>
    </w:p>
    <w:p w14:paraId="0576DCEE" w14:textId="08D4BDBC" w:rsidR="00D41B54" w:rsidRPr="007E7715" w:rsidRDefault="00D41B54" w:rsidP="00C26083">
      <w:pPr>
        <w:pStyle w:val="VSLevel4"/>
      </w:pPr>
      <w:r w:rsidRPr="007E7715">
        <w:t>Establishing procedures to maintain optimum working conditions and to coordinate Work of this Section with related and adjacent work.</w:t>
      </w:r>
    </w:p>
    <w:p w14:paraId="23983895" w14:textId="5BA5F120" w:rsidR="007E7715" w:rsidRPr="00DD76C3" w:rsidRDefault="006D3962" w:rsidP="00C26083">
      <w:pPr>
        <w:pStyle w:val="VSLevel4"/>
        <w:rPr>
          <w:sz w:val="22"/>
        </w:rPr>
      </w:pPr>
      <w:r w:rsidRPr="006E6DA1">
        <w:rPr>
          <w:lang w:val="en-CA"/>
        </w:rPr>
        <w:t>The meeting agenda shall include review and coordination of the following:</w:t>
      </w:r>
    </w:p>
    <w:p w14:paraId="038A336E" w14:textId="166EF45B" w:rsidR="006D3962" w:rsidRDefault="006D3962" w:rsidP="00DD76C3">
      <w:pPr>
        <w:pStyle w:val="VSLevel5"/>
      </w:pPr>
      <w:r w:rsidRPr="006E6DA1">
        <w:rPr>
          <w:lang w:val="en-CA"/>
        </w:rPr>
        <w:t>Substrate readiness, framing alignment, and attachment methods.</w:t>
      </w:r>
    </w:p>
    <w:p w14:paraId="24E9433A" w14:textId="5C2423F0" w:rsidR="006D3962" w:rsidRDefault="006D3962" w:rsidP="00DD76C3">
      <w:pPr>
        <w:pStyle w:val="VSLevel5"/>
      </w:pPr>
      <w:r w:rsidRPr="006E6DA1">
        <w:rPr>
          <w:lang w:val="en-CA"/>
        </w:rPr>
        <w:t>Sequencing of installation relative to mechanical and electrical rough-ins, and gypsum board installation.</w:t>
      </w:r>
    </w:p>
    <w:p w14:paraId="4D6CFAC1" w14:textId="16DEAC5F" w:rsidR="006D3962" w:rsidRDefault="006D3962" w:rsidP="00DD76C3">
      <w:pPr>
        <w:pStyle w:val="VSLevel5"/>
      </w:pPr>
      <w:r w:rsidRPr="006E6DA1">
        <w:rPr>
          <w:lang w:val="en-CA"/>
        </w:rPr>
        <w:t>Fastening patterns, joint treatment, and acoustic sealant application at perimeters and penetrations.</w:t>
      </w:r>
    </w:p>
    <w:p w14:paraId="73B8268C" w14:textId="176803EA" w:rsidR="006D3962" w:rsidRDefault="006D3962" w:rsidP="00DD76C3">
      <w:pPr>
        <w:pStyle w:val="VSLevel5"/>
      </w:pPr>
      <w:r w:rsidRPr="006E6DA1">
        <w:rPr>
          <w:lang w:val="en-CA"/>
        </w:rPr>
        <w:t>Mock-up requirements, inspection milestones, and environmental conditions during installation.</w:t>
      </w:r>
    </w:p>
    <w:p w14:paraId="2BC5F721" w14:textId="4A452B50" w:rsidR="006D3962" w:rsidRDefault="006D3962" w:rsidP="00DD76C3">
      <w:pPr>
        <w:pStyle w:val="VSLevel5"/>
      </w:pPr>
      <w:r w:rsidRPr="006E6DA1">
        <w:rPr>
          <w:lang w:val="en-CA"/>
        </w:rPr>
        <w:t>Coordination of all trades affecting sound transmission control.</w:t>
      </w:r>
    </w:p>
    <w:p w14:paraId="2D18559A" w14:textId="2114AB3F" w:rsidR="00DD76C3" w:rsidRPr="00CC6C03" w:rsidRDefault="00DD76C3" w:rsidP="00DD76C3">
      <w:pPr>
        <w:pStyle w:val="VSLevel5"/>
      </w:pPr>
      <w:r w:rsidRPr="00795B0C">
        <w:t>Site storage, handling, and protection of materials in accordance with manufacturer’s instructions.</w:t>
      </w:r>
    </w:p>
    <w:p w14:paraId="12BE0F2C" w14:textId="43917D2D" w:rsidR="00DD76C3" w:rsidRPr="00CC6C03" w:rsidRDefault="00DD76C3" w:rsidP="00DD76C3">
      <w:pPr>
        <w:pStyle w:val="VSLevel5"/>
      </w:pPr>
      <w:r w:rsidRPr="00795B0C">
        <w:t>Environmental conditions, including temperature and humidity requirements prior to and during installation.</w:t>
      </w:r>
    </w:p>
    <w:p w14:paraId="082C06C4" w14:textId="2B63A119" w:rsidR="007E7715" w:rsidRPr="007E7715" w:rsidRDefault="006D3962" w:rsidP="00C26083">
      <w:pPr>
        <w:pStyle w:val="VSLevel3"/>
      </w:pPr>
      <w:r w:rsidRPr="006E6DA1">
        <w:rPr>
          <w:lang w:val="en-CA"/>
        </w:rPr>
        <w:t>Reporting: Record all significant discussions, agreements, and decisions made during pre-construction and coordination meetings.</w:t>
      </w:r>
    </w:p>
    <w:p w14:paraId="1860BD05" w14:textId="405E8E62" w:rsidR="006D3962" w:rsidRDefault="006D3962" w:rsidP="006D3962">
      <w:pPr>
        <w:pStyle w:val="VSLevel4"/>
      </w:pPr>
      <w:r w:rsidRPr="006E6DA1">
        <w:rPr>
          <w:lang w:val="en-CA"/>
        </w:rPr>
        <w:t>Document corrective actions and assign responsibilities with completion deadlines.</w:t>
      </w:r>
    </w:p>
    <w:p w14:paraId="02BAC1B4" w14:textId="00C2274D" w:rsidR="006D3962" w:rsidRPr="006D3962" w:rsidRDefault="006D3962" w:rsidP="006D3962">
      <w:pPr>
        <w:pStyle w:val="VSLevel4"/>
      </w:pPr>
      <w:r w:rsidRPr="006E6DA1">
        <w:rPr>
          <w:lang w:val="en-CA"/>
        </w:rPr>
        <w:lastRenderedPageBreak/>
        <w:t>Distribute meeting minutes to all parties present and to additional stakeholders requiring information within 72 hours of meeting completion.</w:t>
      </w:r>
    </w:p>
    <w:p w14:paraId="5B14D404" w14:textId="5EEE7F36" w:rsidR="006D3962" w:rsidRDefault="006D3962" w:rsidP="006D3962">
      <w:pPr>
        <w:pStyle w:val="VSLevel3"/>
      </w:pPr>
      <w:r w:rsidRPr="006E6DA1">
        <w:rPr>
          <w:lang w:val="en-CA"/>
        </w:rPr>
        <w:t>Notification: Notify the Consultant immediately if substrate or environmental conditions deviate from manufacturer’s requirements or may affect the performance of the installed system.</w:t>
      </w:r>
    </w:p>
    <w:p w14:paraId="4D83EE35" w14:textId="2CF69AD5" w:rsidR="ABFFABFF" w:rsidRDefault="ABFFABFF" w:rsidP="00C26083">
      <w:pPr>
        <w:pStyle w:val="VSLevel2"/>
      </w:pPr>
      <w:r>
        <w:t>SUBMITTALS</w:t>
      </w:r>
    </w:p>
    <w:p w14:paraId="0A83B7C4" w14:textId="6D1A4DDD" w:rsidR="00797F3E" w:rsidRDefault="001923E4" w:rsidP="00B81121">
      <w:pPr>
        <w:pStyle w:val="StandardSpecNote"/>
      </w:pPr>
      <w:r>
        <w:t>SONOpan</w:t>
      </w:r>
      <w:r w:rsidR="00954835" w:rsidRPr="006367F1">
        <w:t xml:space="preserve"> </w:t>
      </w:r>
      <w:r w:rsidR="00C6625E" w:rsidRPr="00C6625E">
        <w:t xml:space="preserve">SPEC NOTE: </w:t>
      </w:r>
      <w:r w:rsidR="00797F3E">
        <w:t>The following list of s</w:t>
      </w:r>
      <w:r w:rsidR="00797F3E" w:rsidRPr="00795B0C">
        <w:t>ubmittals are essential for verification of performance and sustainability claims. The inclusion of NRC</w:t>
      </w:r>
      <w:r w:rsidR="00F43E8D">
        <w:t>, Element Materials Technology,</w:t>
      </w:r>
      <w:r w:rsidR="00797F3E" w:rsidRPr="00795B0C">
        <w:t xml:space="preserve"> and Intertek test reports is mandatory to validate the acoustic performance values presented in this Section. Coordination of Shop Drawings ensures installation consistency and compliance with tested assemblies.</w:t>
      </w:r>
    </w:p>
    <w:p w14:paraId="60F90931" w14:textId="40DDF8F2" w:rsidR="00C6625E" w:rsidRPr="00C6625E" w:rsidRDefault="00797F3E" w:rsidP="00B81121">
      <w:pPr>
        <w:pStyle w:val="StandardSpecNote"/>
      </w:pPr>
      <w:r>
        <w:t>SONOpan</w:t>
      </w:r>
      <w:r w:rsidRPr="006367F1">
        <w:t xml:space="preserve"> </w:t>
      </w:r>
      <w:r w:rsidRPr="00C6625E">
        <w:t xml:space="preserve">SPEC NOTE: </w:t>
      </w:r>
      <w:r w:rsidR="00C6625E" w:rsidRPr="00C6625E">
        <w:t>Edit the following paragraph to make the required selections and remove square brackets indicated below.</w:t>
      </w:r>
    </w:p>
    <w:p w14:paraId="59564C2E" w14:textId="3D993C2C" w:rsidR="004123B5" w:rsidRDefault="001B7E76" w:rsidP="00C26083">
      <w:pPr>
        <w:pStyle w:val="VSLevel3"/>
      </w:pPr>
      <w:r>
        <w:t xml:space="preserve">General: </w:t>
      </w:r>
      <w:r w:rsidR="004123B5" w:rsidRPr="007E7715">
        <w:t xml:space="preserve">Provide submittals as indicated in </w:t>
      </w:r>
      <w:r w:rsidR="00E77B0B" w:rsidRPr="007E7715">
        <w:t>[Div</w:t>
      </w:r>
      <w:r w:rsidR="00213E1C" w:rsidRPr="007E7715">
        <w:t>i</w:t>
      </w:r>
      <w:r w:rsidR="00E77B0B" w:rsidRPr="007E7715">
        <w:t>sion 01]</w:t>
      </w:r>
      <w:r w:rsidR="002A2FEB">
        <w:t xml:space="preserve"> </w:t>
      </w:r>
      <w:r w:rsidR="00E77B0B" w:rsidRPr="007E7715">
        <w:t>[</w:t>
      </w:r>
      <w:r w:rsidR="004123B5" w:rsidRPr="007E7715">
        <w:t>Section 01 33 00</w:t>
      </w:r>
      <w:r w:rsidR="00DF1751" w:rsidRPr="007E7715">
        <w:t xml:space="preserve"> Submittal Procedures</w:t>
      </w:r>
      <w:r w:rsidR="00E77B0B" w:rsidRPr="007E7715">
        <w:t>]</w:t>
      </w:r>
      <w:r w:rsidR="00DF1751" w:rsidRPr="007E7715">
        <w:t>.</w:t>
      </w:r>
    </w:p>
    <w:p w14:paraId="7E0F975F" w14:textId="6AB76BAA" w:rsidR="001B7E76" w:rsidRPr="001B7E76" w:rsidRDefault="001B7E76" w:rsidP="001B7E76">
      <w:pPr>
        <w:pStyle w:val="VSLevel4"/>
      </w:pPr>
      <w:r w:rsidRPr="00262A7B">
        <w:rPr>
          <w:lang w:val="en-CA"/>
        </w:rPr>
        <w:t>Provide complete submittal packages in a single, coordinated delivery for review.</w:t>
      </w:r>
    </w:p>
    <w:p w14:paraId="218C3604" w14:textId="45DEC5AF" w:rsidR="001B7E76" w:rsidRPr="007E7715" w:rsidRDefault="001B7E76" w:rsidP="001B7E76">
      <w:pPr>
        <w:pStyle w:val="VSLevel4"/>
      </w:pPr>
      <w:r w:rsidRPr="00262A7B">
        <w:rPr>
          <w:lang w:val="en-CA"/>
        </w:rPr>
        <w:t>Include manufacturer name, product designation, and Section number on all documents.</w:t>
      </w:r>
    </w:p>
    <w:p w14:paraId="5EB57440" w14:textId="29418B8E" w:rsidR="00811BA9" w:rsidRPr="007E7715" w:rsidRDefault="00811BA9" w:rsidP="00C26083">
      <w:pPr>
        <w:pStyle w:val="VSLevel3"/>
      </w:pPr>
      <w:r w:rsidRPr="007E7715">
        <w:t xml:space="preserve">Action Submittals: Provide the following submittals before starting work of this </w:t>
      </w:r>
      <w:r w:rsidR="00B806F9" w:rsidRPr="007E7715">
        <w:t>S</w:t>
      </w:r>
      <w:r w:rsidRPr="007E7715">
        <w:t>ection:</w:t>
      </w:r>
    </w:p>
    <w:p w14:paraId="2AE32C10" w14:textId="44A688B6" w:rsidR="00797F3E" w:rsidRDefault="00797F3E" w:rsidP="00C26083">
      <w:pPr>
        <w:pStyle w:val="VSLevel4"/>
      </w:pPr>
      <w:r w:rsidRPr="00795B0C">
        <w:t>Product Data: Submit current manufacturer’s data sheets for acoustic board insulation and accessories, indicating material composition, dimensions, recycled content, surface burning characteristics, and acoustic performance values.</w:t>
      </w:r>
    </w:p>
    <w:p w14:paraId="67626FB0" w14:textId="02848FE4" w:rsidR="00797F3E" w:rsidRDefault="00797F3E" w:rsidP="00C26083">
      <w:pPr>
        <w:pStyle w:val="VSLevel4"/>
      </w:pPr>
      <w:r w:rsidRPr="00795B0C">
        <w:t xml:space="preserve">Installation Instructions: Submit manufacturer’s published installation manual for wall, </w:t>
      </w:r>
      <w:r w:rsidR="00F95D4B">
        <w:t xml:space="preserve">and </w:t>
      </w:r>
      <w:r w:rsidRPr="00795B0C">
        <w:t>ceiling</w:t>
      </w:r>
      <w:r w:rsidR="00F95D4B">
        <w:t xml:space="preserve"> </w:t>
      </w:r>
      <w:r w:rsidRPr="00795B0C">
        <w:t>assemblies showing fastening, cutting, and joint treatment requirements.</w:t>
      </w:r>
    </w:p>
    <w:p w14:paraId="77021E98" w14:textId="33E36DC8" w:rsidR="00797F3E" w:rsidRDefault="00797F3E" w:rsidP="00C26083">
      <w:pPr>
        <w:pStyle w:val="VSLevel4"/>
      </w:pPr>
      <w:r w:rsidRPr="00795B0C">
        <w:t>Environmental Documentation: Submit manufacturer’s Environmental Product Declaration (EPD), Material Safety Data Sheet (MSDS), and ISO 9001:2015 certification.</w:t>
      </w:r>
    </w:p>
    <w:p w14:paraId="2B0847E1" w14:textId="20C39101" w:rsidR="00797F3E" w:rsidRDefault="00797F3E" w:rsidP="00C26083">
      <w:pPr>
        <w:pStyle w:val="VSLevel4"/>
      </w:pPr>
      <w:r w:rsidRPr="00795B0C">
        <w:t xml:space="preserve">Samples: Submit </w:t>
      </w:r>
      <w:bookmarkStart w:id="1" w:name="_Hlk213656960"/>
      <w:r w:rsidRPr="00795B0C">
        <w:t xml:space="preserve">12 inches x 12 inches </w:t>
      </w:r>
      <w:bookmarkEnd w:id="1"/>
      <w:r w:rsidRPr="00795B0C">
        <w:t>samples of acoustic board insulation showing finish and edge profile; provide representative sample of acoustic sealant if applicable.</w:t>
      </w:r>
    </w:p>
    <w:p w14:paraId="3E7F44FD" w14:textId="247C45A8" w:rsidR="00797F3E" w:rsidRDefault="00797F3E" w:rsidP="00C26083">
      <w:pPr>
        <w:pStyle w:val="VSLevel4"/>
      </w:pPr>
      <w:r>
        <w:t>Shop Drawings:</w:t>
      </w:r>
    </w:p>
    <w:p w14:paraId="78048A1E" w14:textId="5F785281" w:rsidR="00797F3E" w:rsidRDefault="00797F3E" w:rsidP="00797F3E">
      <w:pPr>
        <w:pStyle w:val="VSLevel5"/>
      </w:pPr>
      <w:r w:rsidRPr="00795B0C">
        <w:t xml:space="preserve">Submit shop drawings showing the layout and extent of </w:t>
      </w:r>
      <w:r w:rsidR="00F95D4B" w:rsidRPr="00795B0C">
        <w:t xml:space="preserve">acoustic board insulation </w:t>
      </w:r>
      <w:r w:rsidRPr="00795B0C">
        <w:t xml:space="preserve">within wall, </w:t>
      </w:r>
      <w:r w:rsidR="00F95D4B">
        <w:t xml:space="preserve">and </w:t>
      </w:r>
      <w:r w:rsidRPr="00795B0C">
        <w:t>ceiling assemblies</w:t>
      </w:r>
      <w:r>
        <w:t>.</w:t>
      </w:r>
    </w:p>
    <w:p w14:paraId="477C2021" w14:textId="76200E96" w:rsidR="00797F3E" w:rsidRDefault="00797F3E" w:rsidP="00797F3E">
      <w:pPr>
        <w:pStyle w:val="VSLevel5"/>
      </w:pPr>
      <w:r w:rsidRPr="00795B0C">
        <w:t>Indicate fastening patterns, joint alignments, seam treatments, and termination conditions.</w:t>
      </w:r>
    </w:p>
    <w:p w14:paraId="3B025CDC" w14:textId="44467AC0" w:rsidR="00797F3E" w:rsidRDefault="00797F3E" w:rsidP="00797F3E">
      <w:pPr>
        <w:pStyle w:val="VSLevel5"/>
      </w:pPr>
      <w:r w:rsidRPr="00795B0C">
        <w:t xml:space="preserve">Show coordination details between </w:t>
      </w:r>
      <w:r w:rsidR="00F95D4B" w:rsidRPr="00795B0C">
        <w:t>acoustic board insulation</w:t>
      </w:r>
      <w:r w:rsidRPr="00795B0C">
        <w:t>, framing, and gypsum board layers.</w:t>
      </w:r>
    </w:p>
    <w:p w14:paraId="5183A24D" w14:textId="397E8369" w:rsidR="00797F3E" w:rsidRDefault="00797F3E" w:rsidP="00797F3E">
      <w:pPr>
        <w:pStyle w:val="VSLevel5"/>
      </w:pPr>
      <w:r w:rsidRPr="00795B0C">
        <w:t>Include details at penetrations, perimeter transitions, and interface with adjacent materials or fire-rated assemblies.</w:t>
      </w:r>
    </w:p>
    <w:p w14:paraId="5A1F7A6E" w14:textId="24B5DAED" w:rsidR="00797F3E" w:rsidRDefault="00797F3E" w:rsidP="00797F3E">
      <w:pPr>
        <w:pStyle w:val="VSLevel4"/>
      </w:pPr>
      <w:r>
        <w:t>Information Submittals:</w:t>
      </w:r>
    </w:p>
    <w:p w14:paraId="5961C54B" w14:textId="7779E97E" w:rsidR="00797F3E" w:rsidRDefault="00797F3E" w:rsidP="00797F3E">
      <w:pPr>
        <w:pStyle w:val="VSLevel5"/>
      </w:pPr>
      <w:r w:rsidRPr="00795B0C">
        <w:t>Submit third-party acoustic test reports verifying STC, OITC, and IIC ratings for assemblies containing acoustic board insulation.</w:t>
      </w:r>
    </w:p>
    <w:p w14:paraId="74754712" w14:textId="578FB1AF" w:rsidR="00797F3E" w:rsidRPr="00F95D4B" w:rsidRDefault="00797F3E" w:rsidP="00797F3E">
      <w:pPr>
        <w:pStyle w:val="VSLevel5"/>
      </w:pPr>
      <w:r w:rsidRPr="00795B0C">
        <w:t>Submit Environmental Product Declaration (EPD) summary sheet prepared in accordance with ISO 14025 and EN 15804.</w:t>
      </w:r>
    </w:p>
    <w:p w14:paraId="59F09F3D" w14:textId="58C4CC45" w:rsidR="00FC4679" w:rsidRPr="00F95D4B" w:rsidRDefault="00FC4679" w:rsidP="00FC4679">
      <w:pPr>
        <w:pStyle w:val="VSLevel3"/>
      </w:pPr>
      <w:r w:rsidRPr="00F95D4B">
        <w:lastRenderedPageBreak/>
        <w:t>Closeout Submittals:</w:t>
      </w:r>
    </w:p>
    <w:p w14:paraId="7F19C6C4" w14:textId="3B76C938" w:rsidR="00FC4679" w:rsidRPr="00F95D4B" w:rsidRDefault="001923E4" w:rsidP="00FC4679">
      <w:pPr>
        <w:pStyle w:val="StandardSpecNote"/>
      </w:pPr>
      <w:r w:rsidRPr="00F95D4B">
        <w:t>SONOpan</w:t>
      </w:r>
      <w:r w:rsidR="00FC4679" w:rsidRPr="00F95D4B">
        <w:t xml:space="preserve"> SPEC NOTE: Edit the following paragraph to make the required selections and remove square brackets indicated below.</w:t>
      </w:r>
    </w:p>
    <w:p w14:paraId="1AEB44B7" w14:textId="171D13A3" w:rsidR="00FC4679" w:rsidRPr="00F95D4B" w:rsidRDefault="00FC4679" w:rsidP="00FC4679">
      <w:pPr>
        <w:pStyle w:val="VSLevel4"/>
      </w:pPr>
      <w:r w:rsidRPr="00F95D4B">
        <w:t>Closeout Submittals</w:t>
      </w:r>
      <w:r w:rsidR="00D675A5" w:rsidRPr="00F95D4B">
        <w:t xml:space="preserve"> - General</w:t>
      </w:r>
      <w:r w:rsidRPr="00F95D4B">
        <w:t>: In accordance with [Division 01]</w:t>
      </w:r>
      <w:r w:rsidR="002A2FEB">
        <w:t xml:space="preserve"> </w:t>
      </w:r>
      <w:r w:rsidRPr="00F95D4B">
        <w:t>[Section 01 78 00 Closeout Submittals].</w:t>
      </w:r>
    </w:p>
    <w:p w14:paraId="3347BB16" w14:textId="77777777" w:rsidR="00797F3E" w:rsidRPr="00F95D4B" w:rsidRDefault="00797F3E" w:rsidP="00797F3E">
      <w:pPr>
        <w:pStyle w:val="VSLevel4"/>
      </w:pPr>
      <w:r w:rsidRPr="00F95D4B">
        <w:t>As-Built Drawings: Submit record drawings showing final installation locations, fastening schedules, and deviations from approved shop drawings.</w:t>
      </w:r>
    </w:p>
    <w:p w14:paraId="61E10BB0" w14:textId="77777777" w:rsidR="00797F3E" w:rsidRPr="00F95D4B" w:rsidRDefault="00797F3E" w:rsidP="00797F3E">
      <w:pPr>
        <w:pStyle w:val="VSLevel4"/>
      </w:pPr>
      <w:r w:rsidRPr="00F95D4B">
        <w:t>Maintenance Data: Submit manufacturer’s instructions for care, repair, and replacement of acoustic boards, including guidance on maintaining acoustic seal integrity.</w:t>
      </w:r>
    </w:p>
    <w:p w14:paraId="118A50D5" w14:textId="77777777" w:rsidR="00797F3E" w:rsidRPr="00F95D4B" w:rsidRDefault="00797F3E" w:rsidP="00797F3E">
      <w:pPr>
        <w:pStyle w:val="VSLevel4"/>
      </w:pPr>
      <w:r w:rsidRPr="00F95D4B">
        <w:t>Warranty Documentation: Submit manufacturer’s 10-year limited material warranty for inclusion in the project Closeout Manual.</w:t>
      </w:r>
    </w:p>
    <w:p w14:paraId="2C85B961" w14:textId="70DCEA46" w:rsidR="00797F3E" w:rsidRPr="00F95D4B" w:rsidRDefault="00797F3E" w:rsidP="00797F3E">
      <w:pPr>
        <w:pStyle w:val="VSLevel4"/>
      </w:pPr>
      <w:r w:rsidRPr="00F95D4B">
        <w:t>Extra Materials: Submit a minimum of two percent (2%) of total installed quantity or one unopened carton of acoustic board insulation for maintenance and future repairs</w:t>
      </w:r>
    </w:p>
    <w:p w14:paraId="2356CE26" w14:textId="36655A4C" w:rsidR="00D440AE" w:rsidRDefault="00D440AE" w:rsidP="00C0783F">
      <w:pPr>
        <w:pStyle w:val="VSLevel2"/>
      </w:pPr>
      <w:r>
        <w:t>sustainable design submittals</w:t>
      </w:r>
    </w:p>
    <w:p w14:paraId="42F90EAD" w14:textId="77777777" w:rsidR="001B7E76" w:rsidRDefault="001B7E76" w:rsidP="00C0783F">
      <w:pPr>
        <w:pStyle w:val="ENVIROSpecNote"/>
        <w:rPr>
          <w:lang w:val="en-CA"/>
        </w:rPr>
      </w:pPr>
      <w:r w:rsidRPr="00262A7B">
        <w:rPr>
          <w:lang w:val="en-CA"/>
        </w:rPr>
        <w:t>SONOpan SPEC NOTE: Review project sustainability goals before retaining this heading. If the specification is not intended to pursue third-party certification, include only relevant environmental performance clauses.</w:t>
      </w:r>
    </w:p>
    <w:p w14:paraId="1A2B2595" w14:textId="007AECF1" w:rsidR="001B7E76" w:rsidRDefault="001B7E76" w:rsidP="00C0783F">
      <w:pPr>
        <w:pStyle w:val="ENVIROSpecNote"/>
      </w:pPr>
      <w:r w:rsidRPr="00262A7B">
        <w:rPr>
          <w:lang w:val="en-CA"/>
        </w:rPr>
        <w:t>SONOpan SPEC NOTE: Delete references to rating systems not applicable to the project location or client requirements.</w:t>
      </w:r>
    </w:p>
    <w:p w14:paraId="157EDA46" w14:textId="45C011A5" w:rsidR="001B7E76" w:rsidRDefault="001B7E76" w:rsidP="00C0783F">
      <w:pPr>
        <w:pStyle w:val="VSLevel3"/>
      </w:pPr>
      <w:r w:rsidRPr="00262A7B">
        <w:rPr>
          <w:lang w:val="en-CA"/>
        </w:rPr>
        <w:t>General: Provide acoustic board insulation products manufactured in accordance with recognized sustainable design principles and environmental performance requirements</w:t>
      </w:r>
      <w:r>
        <w:rPr>
          <w:lang w:val="en-CA"/>
        </w:rPr>
        <w:t xml:space="preserve"> </w:t>
      </w:r>
      <w:r>
        <w:t xml:space="preserve">and </w:t>
      </w:r>
      <w:r w:rsidRPr="00F95D4B">
        <w:t>with [Division 01]</w:t>
      </w:r>
      <w:r w:rsidR="002A2FEB">
        <w:t xml:space="preserve"> </w:t>
      </w:r>
      <w:r w:rsidRPr="00F95D4B">
        <w:t xml:space="preserve">[Section 01 </w:t>
      </w:r>
      <w:r>
        <w:t>81 13 Sustainable Design Requirements</w:t>
      </w:r>
      <w:r w:rsidRPr="00F95D4B">
        <w:t>].</w:t>
      </w:r>
    </w:p>
    <w:p w14:paraId="0FE59FDD" w14:textId="0DB3E4AF" w:rsidR="001B7E76" w:rsidRDefault="001B7E76" w:rsidP="001B7E76">
      <w:pPr>
        <w:pStyle w:val="VSLevel4"/>
      </w:pPr>
      <w:r w:rsidRPr="00262A7B">
        <w:rPr>
          <w:lang w:val="en-CA"/>
        </w:rPr>
        <w:t>Products shall contribute to the achievement of sustainable building certification under LEED®, WELL™, Living Building Challenge, Green Globes, CALGreen, and IGCC/ASHRAE 189.1 where applicable.</w:t>
      </w:r>
    </w:p>
    <w:p w14:paraId="6BA9E130" w14:textId="7B6C0A41" w:rsidR="001B7E76" w:rsidRDefault="001B7E76" w:rsidP="001B7E76">
      <w:pPr>
        <w:pStyle w:val="VSLevel4"/>
      </w:pPr>
      <w:r w:rsidRPr="00262A7B">
        <w:rPr>
          <w:lang w:val="en-CA"/>
        </w:rPr>
        <w:t>Manufacturer shall provide documentation verifying compliance with environmental and material transparency programs as identified below.</w:t>
      </w:r>
    </w:p>
    <w:p w14:paraId="42D2A03D" w14:textId="3C5440AB" w:rsidR="001B7E76" w:rsidRPr="001B7E76" w:rsidRDefault="001B7E76" w:rsidP="00C0783F">
      <w:pPr>
        <w:pStyle w:val="VSLevel3"/>
      </w:pPr>
      <w:r w:rsidRPr="00262A7B">
        <w:rPr>
          <w:lang w:val="en-CA"/>
        </w:rPr>
        <w:t>Material Composition and Resource Efficiency:</w:t>
      </w:r>
    </w:p>
    <w:p w14:paraId="6A489622" w14:textId="05508A55" w:rsidR="001B7E76" w:rsidRPr="001B7E76" w:rsidRDefault="001B7E76" w:rsidP="001B7E76">
      <w:pPr>
        <w:pStyle w:val="VSLevel4"/>
      </w:pPr>
      <w:r w:rsidRPr="00262A7B">
        <w:rPr>
          <w:lang w:val="en-CA"/>
        </w:rPr>
        <w:t>Acoustic board insulation shall be manufactured from 100 percent recycled wood fibre content, including a combination of post-consumer and post-industrial materials</w:t>
      </w:r>
      <w:r w:rsidR="00E00AE4">
        <w:rPr>
          <w:lang w:val="en-CA"/>
        </w:rPr>
        <w:t>.</w:t>
      </w:r>
    </w:p>
    <w:p w14:paraId="13769D78" w14:textId="5881325C" w:rsidR="001B7E76" w:rsidRPr="001B7E76" w:rsidRDefault="001B7E76" w:rsidP="001B7E76">
      <w:pPr>
        <w:pStyle w:val="VSLevel4"/>
      </w:pPr>
      <w:r w:rsidRPr="00262A7B">
        <w:rPr>
          <w:lang w:val="en-CA"/>
        </w:rPr>
        <w:t xml:space="preserve">Fibre sources shall be obtained within a </w:t>
      </w:r>
      <w:r w:rsidR="00A47CE4">
        <w:rPr>
          <w:lang w:val="en-CA"/>
        </w:rPr>
        <w:t>93 mile</w:t>
      </w:r>
      <w:r w:rsidRPr="00262A7B">
        <w:rPr>
          <w:lang w:val="en-CA"/>
        </w:rPr>
        <w:t xml:space="preserve"> radius of the manufacturing facility to reduce transportation-related emissions and embodied carbon.</w:t>
      </w:r>
    </w:p>
    <w:p w14:paraId="0113D263" w14:textId="0558A6A8" w:rsidR="001B7E76" w:rsidRPr="001B7E76" w:rsidRDefault="001B7E76" w:rsidP="001B7E76">
      <w:pPr>
        <w:pStyle w:val="VSLevel4"/>
      </w:pPr>
      <w:r w:rsidRPr="00262A7B">
        <w:rPr>
          <w:lang w:val="en-CA"/>
        </w:rPr>
        <w:t>Products shall be recyclable at end of service life and contain no added urea-formaldehyde.</w:t>
      </w:r>
    </w:p>
    <w:p w14:paraId="320BB35D" w14:textId="7B5D7085" w:rsidR="001B7E76" w:rsidRPr="001B7E76" w:rsidRDefault="001B7E76" w:rsidP="001B7E76">
      <w:pPr>
        <w:pStyle w:val="VSLevel3"/>
      </w:pPr>
      <w:r w:rsidRPr="00262A7B">
        <w:rPr>
          <w:lang w:val="en-CA"/>
        </w:rPr>
        <w:t>Indoor Environmental Quality:</w:t>
      </w:r>
    </w:p>
    <w:p w14:paraId="68CD1EA4" w14:textId="4697EF38" w:rsidR="001B7E76" w:rsidRPr="001B7E76" w:rsidRDefault="001B7E76" w:rsidP="001B7E76">
      <w:pPr>
        <w:pStyle w:val="VSLevel4"/>
      </w:pPr>
      <w:r w:rsidRPr="00262A7B">
        <w:rPr>
          <w:lang w:val="en-CA"/>
        </w:rPr>
        <w:t>Acoustic board insulation shall contain no volatile organic compounds (VOCs) and shall not contribute to off-gassing or airborne contaminants.</w:t>
      </w:r>
    </w:p>
    <w:p w14:paraId="221B6A44" w14:textId="4DFCB8D2" w:rsidR="001B7E76" w:rsidRPr="001B7E76" w:rsidRDefault="001B7E76" w:rsidP="001B7E76">
      <w:pPr>
        <w:pStyle w:val="VSLevel4"/>
      </w:pPr>
      <w:r w:rsidRPr="00262A7B">
        <w:rPr>
          <w:lang w:val="en-CA"/>
        </w:rPr>
        <w:t>Products shall support compliance with LEED® IEQ 4.1/4.4 and WELL™ Air and Materials concepts for low-emitting interior materials.</w:t>
      </w:r>
    </w:p>
    <w:p w14:paraId="0EB366DD" w14:textId="3FFD5DF4" w:rsidR="001B7E76" w:rsidRDefault="001B7E76" w:rsidP="001B7E76">
      <w:pPr>
        <w:pStyle w:val="EnvironmentSpecNote"/>
      </w:pPr>
      <w:r>
        <w:lastRenderedPageBreak/>
        <w:t>SONOpan</w:t>
      </w:r>
      <w:r w:rsidRPr="00D122E3">
        <w:t xml:space="preserve"> </w:t>
      </w:r>
      <w:r w:rsidRPr="00076332">
        <w:t xml:space="preserve">SPEC NOTE:  </w:t>
      </w:r>
      <w:r>
        <w:t>SONOpan</w:t>
      </w:r>
      <w:r w:rsidRPr="00D122E3">
        <w:t xml:space="preserve"> </w:t>
      </w:r>
      <w:r w:rsidRPr="000967CC">
        <w:t xml:space="preserve">has a product-specific EPD for its </w:t>
      </w:r>
      <w:r>
        <w:t xml:space="preserve">acoustic board insulation </w:t>
      </w:r>
      <w:r w:rsidRPr="000967CC">
        <w:t>available at:</w:t>
      </w:r>
      <w:r>
        <w:t xml:space="preserve"> </w:t>
      </w:r>
      <w:hyperlink r:id="rId9" w:history="1">
        <w:r w:rsidRPr="00736758">
          <w:rPr>
            <w:rStyle w:val="Hyperlink"/>
          </w:rPr>
          <w:t>https://sonopan.com/wp-content/uploads/2024/10/sound-proofing-panels-environmental-product-declaration-for-cellulosic-fiberboard-in-north-america.pdf</w:t>
        </w:r>
      </w:hyperlink>
    </w:p>
    <w:p w14:paraId="7DB8406D" w14:textId="7859BC41" w:rsidR="001B7E76" w:rsidRDefault="001B7E76" w:rsidP="00C0783F">
      <w:pPr>
        <w:pStyle w:val="VSLevel3"/>
      </w:pPr>
      <w:r w:rsidRPr="00262A7B">
        <w:rPr>
          <w:lang w:val="en-CA"/>
        </w:rPr>
        <w:t>Environmental Product Declarations (EPDs):</w:t>
      </w:r>
    </w:p>
    <w:p w14:paraId="4E3E957E" w14:textId="65F30D78" w:rsidR="001B7E76" w:rsidRDefault="001B7E76" w:rsidP="001B7E76">
      <w:pPr>
        <w:pStyle w:val="VSLevel4"/>
      </w:pPr>
      <w:r w:rsidRPr="00262A7B">
        <w:rPr>
          <w:lang w:val="en-CA"/>
        </w:rPr>
        <w:t>Provide manufacturer’s third-party verified Environmental Product Declaration (EPD) in accordance with ISO 14025 and EN 15804 standards.</w:t>
      </w:r>
    </w:p>
    <w:p w14:paraId="6C72A7C7" w14:textId="4EB22537" w:rsidR="001B7E76" w:rsidRDefault="001B7E76" w:rsidP="001B7E76">
      <w:pPr>
        <w:pStyle w:val="VSLevel4"/>
      </w:pPr>
      <w:r w:rsidRPr="00262A7B">
        <w:rPr>
          <w:lang w:val="en-CA"/>
        </w:rPr>
        <w:t>EPD shall quantify environmental impacts including Global Warming Potential (GWP), resource use, and end-of-life recyclability.</w:t>
      </w:r>
    </w:p>
    <w:p w14:paraId="3681019C" w14:textId="6B971F69" w:rsidR="001B7E76" w:rsidRDefault="001B7E76" w:rsidP="001B7E76">
      <w:pPr>
        <w:pStyle w:val="VSLevel3"/>
      </w:pPr>
      <w:r w:rsidRPr="00262A7B">
        <w:rPr>
          <w:lang w:val="en-CA"/>
        </w:rPr>
        <w:t>Manufacturing Practices:</w:t>
      </w:r>
    </w:p>
    <w:p w14:paraId="5060257D" w14:textId="4E810C7C" w:rsidR="001B7E76" w:rsidRDefault="001B7E76" w:rsidP="001B7E76">
      <w:pPr>
        <w:pStyle w:val="VSLevel4"/>
      </w:pPr>
      <w:r w:rsidRPr="00262A7B">
        <w:rPr>
          <w:lang w:val="en-CA"/>
        </w:rPr>
        <w:t>Manufacturing processes shall operate under ISO 9001:2015 certification with closed-loop water recycling and zero wastewater discharge.</w:t>
      </w:r>
    </w:p>
    <w:p w14:paraId="5A94F33A" w14:textId="1557859E" w:rsidR="001B7E76" w:rsidRDefault="001B7E76" w:rsidP="001B7E76">
      <w:pPr>
        <w:pStyle w:val="VSLevel4"/>
      </w:pPr>
      <w:r w:rsidRPr="00262A7B">
        <w:rPr>
          <w:lang w:val="en-CA"/>
        </w:rPr>
        <w:t>Production shall utilize renewable hydroelectric energy and recover process heat to reduce embodied carbon.</w:t>
      </w:r>
    </w:p>
    <w:p w14:paraId="09CCD2D1" w14:textId="75D382D7" w:rsidR="001B7E76" w:rsidRDefault="001B7E76" w:rsidP="001B7E76">
      <w:pPr>
        <w:pStyle w:val="VSLevel4"/>
      </w:pPr>
      <w:r w:rsidRPr="00262A7B">
        <w:rPr>
          <w:lang w:val="en-CA"/>
        </w:rPr>
        <w:t>Waste generated during production shall be recycled or reused to achieve near-zero waste operation.</w:t>
      </w:r>
    </w:p>
    <w:p w14:paraId="62E1300B" w14:textId="1C77D8E0" w:rsidR="ABFFABFF" w:rsidRDefault="ABFFABFF" w:rsidP="00C26083">
      <w:pPr>
        <w:pStyle w:val="VSLevel2"/>
      </w:pPr>
      <w:r>
        <w:t>QUALITY ASSURANCE</w:t>
      </w:r>
    </w:p>
    <w:p w14:paraId="155D1995" w14:textId="63715B0C" w:rsidR="008908B8" w:rsidRDefault="00477594" w:rsidP="00C26083">
      <w:pPr>
        <w:pStyle w:val="VSLevel3"/>
      </w:pPr>
      <w:bookmarkStart w:id="2" w:name="_Hlk151550977"/>
      <w:r w:rsidRPr="00477594">
        <w:t>Manufacturer</w:t>
      </w:r>
      <w:r w:rsidR="008908B8">
        <w:t>s</w:t>
      </w:r>
      <w:r w:rsidRPr="00477594">
        <w:t xml:space="preserve"> Qualifications:</w:t>
      </w:r>
    </w:p>
    <w:p w14:paraId="664A35ED" w14:textId="37CE346D" w:rsidR="008908B8" w:rsidRDefault="008908B8" w:rsidP="008908B8">
      <w:pPr>
        <w:pStyle w:val="VSLevel4"/>
      </w:pPr>
      <w:r w:rsidRPr="00262A7B">
        <w:rPr>
          <w:lang w:val="en-CA"/>
        </w:rPr>
        <w:t xml:space="preserve">Acoustic board insulation shall be manufactured by a company with a minimum of </w:t>
      </w:r>
      <w:r>
        <w:rPr>
          <w:lang w:val="en-CA"/>
        </w:rPr>
        <w:t>ten (</w:t>
      </w:r>
      <w:r w:rsidRPr="00262A7B">
        <w:rPr>
          <w:lang w:val="en-CA"/>
        </w:rPr>
        <w:t>10</w:t>
      </w:r>
      <w:r>
        <w:rPr>
          <w:lang w:val="en-CA"/>
        </w:rPr>
        <w:t>)</w:t>
      </w:r>
      <w:r w:rsidRPr="00262A7B">
        <w:rPr>
          <w:lang w:val="en-CA"/>
        </w:rPr>
        <w:t xml:space="preserve"> years experience producing engineered wood fibre acoustic insulation materials of comparable type and performance.</w:t>
      </w:r>
    </w:p>
    <w:p w14:paraId="509010DB" w14:textId="2146272B" w:rsidR="008908B8" w:rsidRDefault="008908B8" w:rsidP="008908B8">
      <w:pPr>
        <w:pStyle w:val="VSLevel4"/>
      </w:pPr>
      <w:r w:rsidRPr="00262A7B">
        <w:rPr>
          <w:lang w:val="en-CA"/>
        </w:rPr>
        <w:t>Manufacturer shall maintain ISO 9001:2015 certification for quality management systems and demonstrate ongoing product testing consistent with ASTM standards identified in this Specification.</w:t>
      </w:r>
    </w:p>
    <w:bookmarkEnd w:id="2"/>
    <w:p w14:paraId="4E7CFD41" w14:textId="0EBEB9D9" w:rsidR="008908B8" w:rsidRDefault="00477594" w:rsidP="00C26083">
      <w:pPr>
        <w:pStyle w:val="VSLevel3"/>
      </w:pPr>
      <w:r w:rsidRPr="00477594">
        <w:t>Installer</w:t>
      </w:r>
      <w:r w:rsidR="008908B8">
        <w:t>s</w:t>
      </w:r>
      <w:r w:rsidRPr="00477594">
        <w:t xml:space="preserve"> Qualifications:</w:t>
      </w:r>
    </w:p>
    <w:p w14:paraId="58ABD1C0" w14:textId="739BB726" w:rsidR="008908B8" w:rsidRDefault="008908B8" w:rsidP="008908B8">
      <w:pPr>
        <w:pStyle w:val="VSLevel4"/>
      </w:pPr>
      <w:r w:rsidRPr="00262A7B">
        <w:rPr>
          <w:lang w:val="en-CA"/>
        </w:rPr>
        <w:t xml:space="preserve">Installation of acoustic board insulation shall be performed by a Contractor or Subcontractor with a minimum of </w:t>
      </w:r>
      <w:r>
        <w:rPr>
          <w:lang w:val="en-CA"/>
        </w:rPr>
        <w:t>three (</w:t>
      </w:r>
      <w:r w:rsidRPr="00262A7B">
        <w:rPr>
          <w:lang w:val="en-CA"/>
        </w:rPr>
        <w:t>3</w:t>
      </w:r>
      <w:r>
        <w:rPr>
          <w:lang w:val="en-CA"/>
        </w:rPr>
        <w:t>)</w:t>
      </w:r>
      <w:r w:rsidRPr="00262A7B">
        <w:rPr>
          <w:lang w:val="en-CA"/>
        </w:rPr>
        <w:t xml:space="preserve"> years demonstrated experience installing similar acoustic wall and ceiling systems.</w:t>
      </w:r>
    </w:p>
    <w:p w14:paraId="11AB0504" w14:textId="2E448808" w:rsidR="008908B8" w:rsidRDefault="008908B8" w:rsidP="008908B8">
      <w:pPr>
        <w:pStyle w:val="VSLevel4"/>
      </w:pPr>
      <w:r w:rsidRPr="00262A7B">
        <w:rPr>
          <w:lang w:val="en-CA"/>
        </w:rPr>
        <w:t>Installers shall have successfully completed manufacturer-approved training or orientation in handling, cutting, fastening, and sealing procedures prior to starting Work.</w:t>
      </w:r>
    </w:p>
    <w:p w14:paraId="482D83A3" w14:textId="1C62411F" w:rsidR="008908B8" w:rsidRDefault="008908B8" w:rsidP="008908B8">
      <w:pPr>
        <w:pStyle w:val="VSLevel4"/>
      </w:pPr>
      <w:r w:rsidRPr="00262A7B">
        <w:rPr>
          <w:lang w:val="en-CA"/>
        </w:rPr>
        <w:t>Maintain consistent supervision by qualified personnel familiar with acoustic assembly details and manufacturer’s published installation guidelines.</w:t>
      </w:r>
    </w:p>
    <w:p w14:paraId="58D15A09" w14:textId="77777777" w:rsidR="00B81BB0" w:rsidRDefault="00477594" w:rsidP="008908B8">
      <w:pPr>
        <w:pStyle w:val="VSLevel3"/>
        <w:keepNext/>
        <w:keepLines w:val="0"/>
      </w:pPr>
      <w:r w:rsidRPr="00477594">
        <w:t>Single Source Responsibility:</w:t>
      </w:r>
      <w:bookmarkStart w:id="3" w:name="_Hlk132203672"/>
    </w:p>
    <w:p w14:paraId="21AF105D" w14:textId="541384A5" w:rsidR="008908B8" w:rsidRDefault="00B81BB0" w:rsidP="008908B8">
      <w:pPr>
        <w:pStyle w:val="VSLevel4"/>
        <w:keepNext/>
        <w:keepLines w:val="0"/>
      </w:pPr>
      <w:r w:rsidRPr="00B81BB0">
        <w:t>Obtain components and accessories for Work of this Section through one source, from a single manufacturer to ensure system component compatibility and warranty requirements are satisfied.</w:t>
      </w:r>
    </w:p>
    <w:bookmarkEnd w:id="3"/>
    <w:p w14:paraId="3EA096F6" w14:textId="4F455D45" w:rsidR="00477594" w:rsidRPr="00477594" w:rsidRDefault="00477594" w:rsidP="00B81BB0">
      <w:pPr>
        <w:pStyle w:val="VSLevel5"/>
      </w:pPr>
      <w:r w:rsidRPr="00477594">
        <w:t>Mixing Products across from various manufacturers without manufacturer’s written permission is not permitted.</w:t>
      </w:r>
    </w:p>
    <w:p w14:paraId="3401C539" w14:textId="41C23BEE" w:rsidR="002E54BC" w:rsidRDefault="001923E4" w:rsidP="007B7221">
      <w:pPr>
        <w:pStyle w:val="StandardSpecNote"/>
        <w:keepNext/>
        <w:keepLines/>
        <w:rPr>
          <w:lang w:val="en-CA"/>
        </w:rPr>
      </w:pPr>
      <w:r>
        <w:lastRenderedPageBreak/>
        <w:t>SONOpan</w:t>
      </w:r>
      <w:r w:rsidR="00954835" w:rsidRPr="006367F1">
        <w:t xml:space="preserve"> </w:t>
      </w:r>
      <w:r w:rsidR="00477594" w:rsidRPr="00AA5B80">
        <w:t xml:space="preserve">SPEC NOTE: </w:t>
      </w:r>
      <w:r w:rsidR="002E54BC" w:rsidRPr="00A009A9">
        <w:rPr>
          <w:lang w:val="en-CA"/>
        </w:rPr>
        <w:t>Mock-ups are recommended for all acoustic board insulation installations where integration with other wall and ceiling finishes requires coordination or verification of appearance and workmanship.</w:t>
      </w:r>
    </w:p>
    <w:p w14:paraId="4B50F031" w14:textId="5CB444A0" w:rsidR="002E54BC" w:rsidRPr="002E54BC" w:rsidRDefault="002E54BC" w:rsidP="007B7221">
      <w:pPr>
        <w:pStyle w:val="StandardSpecNote"/>
        <w:keepNext/>
        <w:keepLines/>
        <w:rPr>
          <w:b/>
          <w:bCs w:val="0"/>
        </w:rPr>
      </w:pPr>
      <w:r>
        <w:t>SONOpan</w:t>
      </w:r>
      <w:r w:rsidRPr="006367F1">
        <w:t xml:space="preserve"> </w:t>
      </w:r>
      <w:r w:rsidRPr="00AA5B80">
        <w:t xml:space="preserve">SPEC NOTE: </w:t>
      </w:r>
      <w:r w:rsidRPr="00A009A9">
        <w:rPr>
          <w:lang w:val="en-CA"/>
        </w:rPr>
        <w:t>Delete this requirement for small projects or where previous successful installations have been documented and approved by the Consultant.</w:t>
      </w:r>
    </w:p>
    <w:p w14:paraId="655BB186" w14:textId="6DA403B2" w:rsidR="00C40E6F" w:rsidRPr="007A46B4" w:rsidRDefault="ABFFABFF" w:rsidP="004052D7">
      <w:pPr>
        <w:pStyle w:val="VSLevel2"/>
      </w:pPr>
      <w:r w:rsidRPr="007A46B4">
        <w:t>Mock-Up</w:t>
      </w:r>
      <w:r w:rsidR="00064B4D">
        <w:t>s</w:t>
      </w:r>
    </w:p>
    <w:p w14:paraId="095C5366" w14:textId="77777777" w:rsidR="003E4C8F" w:rsidRPr="003E4C8F" w:rsidRDefault="003E4C8F" w:rsidP="004052D7">
      <w:pPr>
        <w:pStyle w:val="VSLevel3"/>
      </w:pPr>
      <w:r w:rsidRPr="00A009A9">
        <w:rPr>
          <w:lang w:val="en-CA"/>
        </w:rPr>
        <w:t>General:</w:t>
      </w:r>
    </w:p>
    <w:p w14:paraId="47D6AF4A" w14:textId="4E400713" w:rsidR="003E4C8F" w:rsidRPr="003E4C8F" w:rsidRDefault="003E4C8F" w:rsidP="003E4C8F">
      <w:pPr>
        <w:pStyle w:val="VSLevel4"/>
      </w:pPr>
      <w:r w:rsidRPr="00A009A9">
        <w:rPr>
          <w:lang w:val="en-CA"/>
        </w:rPr>
        <w:t>Construct mock-ups to verify quality of materials, workmanship, and coordination with adjacent construction prior to proceeding with the Work.</w:t>
      </w:r>
    </w:p>
    <w:p w14:paraId="762F198B" w14:textId="39A5F4A8" w:rsidR="003E4C8F" w:rsidRPr="003E4C8F" w:rsidRDefault="003E4C8F" w:rsidP="003E4C8F">
      <w:pPr>
        <w:pStyle w:val="VSLevel4"/>
      </w:pPr>
      <w:r w:rsidRPr="00A009A9">
        <w:rPr>
          <w:lang w:val="en-CA"/>
        </w:rPr>
        <w:t>Mock-ups shall incorporate all components of the acoustic board insulation system including substrate preparation, fastening methods, joint treatment, and perimeter sealant application.</w:t>
      </w:r>
    </w:p>
    <w:p w14:paraId="31510142" w14:textId="48A7A53A" w:rsidR="003E4C8F" w:rsidRPr="003E4C8F" w:rsidRDefault="003E4C8F" w:rsidP="003E4C8F">
      <w:pPr>
        <w:pStyle w:val="VSLevel4"/>
      </w:pPr>
      <w:r w:rsidRPr="00A009A9">
        <w:rPr>
          <w:lang w:val="en-CA"/>
        </w:rPr>
        <w:t xml:space="preserve">Construct mock-ups in accordance with </w:t>
      </w:r>
      <w:r w:rsidRPr="00F95D4B">
        <w:t>[Division 01]</w:t>
      </w:r>
      <w:r w:rsidR="002A2FEB">
        <w:t xml:space="preserve"> </w:t>
      </w:r>
      <w:r w:rsidRPr="00F95D4B">
        <w:t xml:space="preserve">[Section 01 </w:t>
      </w:r>
      <w:r>
        <w:t>43 39 Mockups</w:t>
      </w:r>
      <w:r w:rsidRPr="00F95D4B">
        <w:t>].</w:t>
      </w:r>
    </w:p>
    <w:p w14:paraId="16A5C32E" w14:textId="3980F969" w:rsidR="003E4C8F" w:rsidRDefault="003E4C8F" w:rsidP="003E4C8F">
      <w:pPr>
        <w:pStyle w:val="SPECNOTE0"/>
        <w:rPr>
          <w:lang w:val="en-CA"/>
        </w:rPr>
      </w:pPr>
      <w:r w:rsidRPr="00A009A9">
        <w:rPr>
          <w:lang w:val="en-CA"/>
        </w:rPr>
        <w:t>SONOpan SPEC NOTE: Adjust mock-up size and configuration to suit project conditions. Larger or multi-surface assemblies may be required for educational, hospitality, or multi-unit residential projects where acoustic performance and visual finish consistency are critical.</w:t>
      </w:r>
    </w:p>
    <w:p w14:paraId="533E3319" w14:textId="143B173B" w:rsidR="003E4C8F" w:rsidRPr="003E4C8F" w:rsidRDefault="003E4C8F" w:rsidP="003E4C8F">
      <w:pPr>
        <w:pStyle w:val="SPECNOTE0"/>
      </w:pPr>
      <w:r>
        <w:t>SONOpan</w:t>
      </w:r>
      <w:r w:rsidRPr="006367F1">
        <w:t xml:space="preserve"> </w:t>
      </w:r>
      <w:r w:rsidRPr="00AA5B80">
        <w:t xml:space="preserve">SPEC NOTE: </w:t>
      </w:r>
      <w:r>
        <w:t>Edit the followings sub</w:t>
      </w:r>
      <w:r w:rsidRPr="00477594">
        <w:t>paragraph</w:t>
      </w:r>
      <w:r>
        <w:t>s</w:t>
      </w:r>
      <w:r w:rsidRPr="00477594">
        <w:t xml:space="preserve"> below </w:t>
      </w:r>
      <w:r>
        <w:t xml:space="preserve">to reflect </w:t>
      </w:r>
      <w:r w:rsidRPr="00477594">
        <w:t xml:space="preserve">the scope </w:t>
      </w:r>
      <w:r>
        <w:t xml:space="preserve">of the required </w:t>
      </w:r>
      <w:r w:rsidRPr="00477594">
        <w:t>mock-up.</w:t>
      </w:r>
      <w:r>
        <w:t xml:space="preserve"> Add and/or remove where required.</w:t>
      </w:r>
    </w:p>
    <w:p w14:paraId="5DD696B3" w14:textId="2141C22F" w:rsidR="003E4C8F" w:rsidRDefault="003E4C8F" w:rsidP="004052D7">
      <w:pPr>
        <w:pStyle w:val="VSLevel3"/>
      </w:pPr>
      <w:r w:rsidRPr="00A009A9">
        <w:rPr>
          <w:lang w:val="en-CA"/>
        </w:rPr>
        <w:t>Mock-Up Construction:</w:t>
      </w:r>
    </w:p>
    <w:p w14:paraId="642AAC59" w14:textId="1DDDFBC5" w:rsidR="003E4C8F" w:rsidRDefault="003E4C8F" w:rsidP="003E4C8F">
      <w:pPr>
        <w:pStyle w:val="VSLevel4"/>
      </w:pPr>
      <w:r w:rsidRPr="00A009A9">
        <w:rPr>
          <w:lang w:val="en-CA"/>
        </w:rPr>
        <w:t>Construct a representative wall or ceiling section, minimum 8 feet x 8 feet, or as directed by the Consultant.</w:t>
      </w:r>
    </w:p>
    <w:p w14:paraId="53E006E0" w14:textId="194533FE" w:rsidR="003E4C8F" w:rsidRDefault="003E4C8F" w:rsidP="003E4C8F">
      <w:pPr>
        <w:pStyle w:val="VSLevel4"/>
      </w:pPr>
      <w:r w:rsidRPr="00A009A9">
        <w:rPr>
          <w:lang w:val="en-CA"/>
        </w:rPr>
        <w:t>Include at least one inside corner, outside corner, and joint condition demonstrating full assembly integration and detailing.</w:t>
      </w:r>
    </w:p>
    <w:p w14:paraId="3F7E8EA2" w14:textId="05D4CC4D" w:rsidR="003E4C8F" w:rsidRDefault="003E4C8F" w:rsidP="003E4C8F">
      <w:pPr>
        <w:pStyle w:val="VSLevel4"/>
      </w:pPr>
      <w:r w:rsidRPr="00A009A9">
        <w:rPr>
          <w:lang w:val="en-CA"/>
        </w:rPr>
        <w:t>Use the same materials, tools, and installation personnel intended for the final Work.</w:t>
      </w:r>
    </w:p>
    <w:p w14:paraId="36272F82" w14:textId="25D8B375" w:rsidR="003E4C8F" w:rsidRDefault="003E4C8F" w:rsidP="003E4C8F">
      <w:pPr>
        <w:pStyle w:val="VSLevel4"/>
      </w:pPr>
      <w:r w:rsidRPr="00A009A9">
        <w:rPr>
          <w:lang w:val="en-CA"/>
        </w:rPr>
        <w:t>Locate mock-up on site at a location approved by the Consultant.</w:t>
      </w:r>
    </w:p>
    <w:p w14:paraId="5265403C" w14:textId="77777777" w:rsidR="005662ED" w:rsidRPr="002F07FA" w:rsidRDefault="00B344BA" w:rsidP="00C26083">
      <w:pPr>
        <w:pStyle w:val="VSLevel3"/>
      </w:pPr>
      <w:r w:rsidRPr="002F07FA">
        <w:t>Provide and document modifications to construction details and interfaces between components and systems required to properly sequence the Work, or to pass performance testing requirements.</w:t>
      </w:r>
    </w:p>
    <w:p w14:paraId="273B1337" w14:textId="571EC480" w:rsidR="00B344BA" w:rsidRPr="002F07FA" w:rsidRDefault="00B344BA" w:rsidP="00C26083">
      <w:pPr>
        <w:pStyle w:val="VSLevel4"/>
      </w:pPr>
      <w:r w:rsidRPr="002F07FA">
        <w:t xml:space="preserve">Obtain Consultant’s approval for </w:t>
      </w:r>
      <w:r w:rsidR="005662ED" w:rsidRPr="002F07FA">
        <w:t xml:space="preserve">all </w:t>
      </w:r>
      <w:r w:rsidRPr="002F07FA">
        <w:t>modifications</w:t>
      </w:r>
      <w:r w:rsidR="005662ED" w:rsidRPr="002F07FA">
        <w:t xml:space="preserve"> prior to proceeding with work</w:t>
      </w:r>
      <w:r w:rsidRPr="002F07FA">
        <w:t>.</w:t>
      </w:r>
    </w:p>
    <w:p w14:paraId="29FD98B7" w14:textId="647FDCCC" w:rsidR="00D16102" w:rsidRPr="00D16102" w:rsidRDefault="001923E4" w:rsidP="00653B24">
      <w:pPr>
        <w:pStyle w:val="StandardSpecNote"/>
        <w:keepNext/>
      </w:pPr>
      <w:r>
        <w:t>SONOpan</w:t>
      </w:r>
      <w:r w:rsidR="00954835" w:rsidRPr="006367F1">
        <w:t xml:space="preserve"> </w:t>
      </w:r>
      <w:r w:rsidR="00D16102">
        <w:t>SPEC NOTE: If Mock-ups are required on the Project,</w:t>
      </w:r>
      <w:r w:rsidR="00852587">
        <w:t xml:space="preserve"> keep </w:t>
      </w:r>
      <w:r w:rsidR="00D16102">
        <w:t>the following subparagraphs.</w:t>
      </w:r>
    </w:p>
    <w:p w14:paraId="12960953" w14:textId="77777777" w:rsidR="00783CE1" w:rsidRPr="00D04E18" w:rsidRDefault="00D16102" w:rsidP="00653B24">
      <w:pPr>
        <w:pStyle w:val="VSLevel3"/>
        <w:keepNext/>
      </w:pPr>
      <w:bookmarkStart w:id="4" w:name="_Hlk138517261"/>
      <w:r w:rsidRPr="00D04E18">
        <w:t>Mock-up</w:t>
      </w:r>
      <w:r w:rsidR="00783CE1" w:rsidRPr="00D04E18">
        <w:t xml:space="preserve"> Review Meeting:</w:t>
      </w:r>
    </w:p>
    <w:p w14:paraId="26670744" w14:textId="621E039B" w:rsidR="007A6C7A" w:rsidRDefault="001923E4" w:rsidP="007A6C7A">
      <w:pPr>
        <w:pStyle w:val="StandardSpecNote"/>
      </w:pPr>
      <w:r>
        <w:t>SONOpan</w:t>
      </w:r>
      <w:r w:rsidR="007A6C7A" w:rsidRPr="006367F1">
        <w:t xml:space="preserve"> </w:t>
      </w:r>
      <w:r w:rsidR="007A6C7A" w:rsidRPr="00EB27B9">
        <w:t>SPEC NOTE: Edit the following paragraph to make the required selections and remove square brackets indicated below.</w:t>
      </w:r>
    </w:p>
    <w:p w14:paraId="539B8157" w14:textId="5F0AC62E" w:rsidR="003E4C8F" w:rsidRDefault="003E4C8F" w:rsidP="00C26083">
      <w:pPr>
        <w:pStyle w:val="VSLevel4"/>
      </w:pPr>
      <w:r w:rsidRPr="00A009A9">
        <w:rPr>
          <w:lang w:val="en-CA"/>
        </w:rPr>
        <w:t xml:space="preserve">Schedule a mock-up review meeting in accordance with </w:t>
      </w:r>
      <w:r w:rsidRPr="00EB1AED">
        <w:t>[Division 01]</w:t>
      </w:r>
      <w:r w:rsidR="00746E40">
        <w:t xml:space="preserve"> </w:t>
      </w:r>
      <w:r w:rsidRPr="00EB1AED">
        <w:t>[Section 01 31 19 Project Meetings].</w:t>
      </w:r>
    </w:p>
    <w:p w14:paraId="1217E632" w14:textId="7A86FFEB" w:rsidR="003E4C8F" w:rsidRPr="003E4C8F" w:rsidRDefault="003E4C8F" w:rsidP="00E51C92">
      <w:pPr>
        <w:pStyle w:val="VSLevel4"/>
      </w:pPr>
      <w:r w:rsidRPr="00A009A9">
        <w:rPr>
          <w:lang w:val="en-CA"/>
        </w:rPr>
        <w:lastRenderedPageBreak/>
        <w:t xml:space="preserve">Meeting attendance shall include </w:t>
      </w:r>
      <w:r w:rsidRPr="003E4C8F">
        <w:t>[Contractor]</w:t>
      </w:r>
      <w:r w:rsidR="00746E40">
        <w:t xml:space="preserve"> </w:t>
      </w:r>
      <w:r w:rsidRPr="003E4C8F">
        <w:t>[Construction Manager], Consultant, and the [Subcontractor]</w:t>
      </w:r>
      <w:r w:rsidR="00746E40">
        <w:t xml:space="preserve"> </w:t>
      </w:r>
      <w:r w:rsidRPr="003E4C8F">
        <w:t xml:space="preserve">[Trade Contractor] </w:t>
      </w:r>
      <w:r w:rsidRPr="00A009A9">
        <w:rPr>
          <w:lang w:val="en-CA"/>
        </w:rPr>
        <w:t>responsible for installation, and manufacturer’s technical representative when required.</w:t>
      </w:r>
    </w:p>
    <w:p w14:paraId="5CB1460C" w14:textId="17D91DCB" w:rsidR="003E4C8F" w:rsidRPr="003E4C8F" w:rsidRDefault="003E4C8F" w:rsidP="00E51C92">
      <w:pPr>
        <w:pStyle w:val="VSLevel4"/>
      </w:pPr>
      <w:r w:rsidRPr="00A009A9">
        <w:rPr>
          <w:lang w:val="en-CA"/>
        </w:rPr>
        <w:t>Notify the Consultant and manufacturer’s representative a minimum of 72 hours prior to the review meeting.</w:t>
      </w:r>
    </w:p>
    <w:p w14:paraId="6749A61B" w14:textId="05CB9650" w:rsidR="003E4C8F" w:rsidRPr="003E4C8F" w:rsidRDefault="003E4C8F" w:rsidP="00E51C92">
      <w:pPr>
        <w:pStyle w:val="VSLevel4"/>
      </w:pPr>
      <w:r w:rsidRPr="003E4C8F">
        <w:t>Mock-up review meeting</w:t>
      </w:r>
      <w:r w:rsidRPr="003E4C8F">
        <w:rPr>
          <w:lang w:val="en-CA"/>
        </w:rPr>
        <w:t xml:space="preserve"> agenda shall include, but is not limited to the </w:t>
      </w:r>
      <w:r w:rsidRPr="00A009A9">
        <w:rPr>
          <w:lang w:val="en-CA"/>
        </w:rPr>
        <w:t>following:</w:t>
      </w:r>
    </w:p>
    <w:p w14:paraId="4845CF55" w14:textId="531A7F71" w:rsidR="003E4C8F" w:rsidRDefault="003E4C8F" w:rsidP="00E51C92">
      <w:pPr>
        <w:pStyle w:val="VSLevel5"/>
      </w:pPr>
      <w:r w:rsidRPr="00A009A9">
        <w:rPr>
          <w:lang w:val="en-CA"/>
        </w:rPr>
        <w:t>Surface alignment, fastening pattern, and joint treatment.</w:t>
      </w:r>
    </w:p>
    <w:p w14:paraId="1D328747" w14:textId="2354638B" w:rsidR="003E4C8F" w:rsidRDefault="003E4C8F" w:rsidP="00E51C92">
      <w:pPr>
        <w:pStyle w:val="VSLevel5"/>
      </w:pPr>
      <w:r w:rsidRPr="00A009A9">
        <w:rPr>
          <w:lang w:val="en-CA"/>
        </w:rPr>
        <w:t>Integration with adjacent substrates and finishes.</w:t>
      </w:r>
    </w:p>
    <w:p w14:paraId="61678DF9" w14:textId="2C9CE549" w:rsidR="003E4C8F" w:rsidRDefault="003E4C8F" w:rsidP="003E4C8F">
      <w:pPr>
        <w:pStyle w:val="VSLevel5"/>
      </w:pPr>
      <w:r w:rsidRPr="00A009A9">
        <w:rPr>
          <w:lang w:val="en-CA"/>
        </w:rPr>
        <w:t>Continuity of acoustic sealant and perimeter detailing.</w:t>
      </w:r>
    </w:p>
    <w:p w14:paraId="0FDFE1AE" w14:textId="496E8EAD" w:rsidR="003E4C8F" w:rsidRDefault="003E4C8F" w:rsidP="003E4C8F">
      <w:pPr>
        <w:pStyle w:val="VSLevel5"/>
      </w:pPr>
      <w:r w:rsidRPr="00A009A9">
        <w:rPr>
          <w:lang w:val="en-CA"/>
        </w:rPr>
        <w:t>Visual uniformity and installation workmanship.</w:t>
      </w:r>
    </w:p>
    <w:p w14:paraId="598E3CB6" w14:textId="4A19C95B" w:rsidR="003E4C8F" w:rsidRDefault="003E4C8F" w:rsidP="003E4C8F">
      <w:pPr>
        <w:pStyle w:val="VSLevel4"/>
      </w:pPr>
      <w:r w:rsidRPr="00A009A9">
        <w:rPr>
          <w:lang w:val="en-CA"/>
        </w:rPr>
        <w:t>Record all meeting outcomes and agreed-upon corrective actions.</w:t>
      </w:r>
    </w:p>
    <w:p w14:paraId="04F320B2" w14:textId="5B5A5AD3" w:rsidR="003E4C8F" w:rsidRDefault="003E4C8F" w:rsidP="003E4C8F">
      <w:pPr>
        <w:pStyle w:val="VSLevel3"/>
      </w:pPr>
      <w:r w:rsidRPr="00A009A9">
        <w:rPr>
          <w:lang w:val="en-CA"/>
        </w:rPr>
        <w:t>Acceptance:</w:t>
      </w:r>
    </w:p>
    <w:p w14:paraId="13382A56" w14:textId="3C57884F" w:rsidR="003E4C8F" w:rsidRDefault="003E4C8F" w:rsidP="003E4C8F">
      <w:pPr>
        <w:pStyle w:val="VSLevel4"/>
      </w:pPr>
      <w:r w:rsidRPr="00A009A9">
        <w:rPr>
          <w:lang w:val="en-CA"/>
        </w:rPr>
        <w:t>Mock-up shall be reviewed and accepted by the Consultant prior to commencement of general installation.</w:t>
      </w:r>
    </w:p>
    <w:p w14:paraId="1068E8E9" w14:textId="34D61127" w:rsidR="003E4C8F" w:rsidRDefault="003E4C8F" w:rsidP="003E4C8F">
      <w:pPr>
        <w:pStyle w:val="VSLevel4"/>
      </w:pPr>
      <w:r w:rsidRPr="00A009A9">
        <w:rPr>
          <w:lang w:val="en-CA"/>
        </w:rPr>
        <w:t>Accepted mock-up shall establish the standard of quality for materials and workmanship for the duration of the Project.</w:t>
      </w:r>
    </w:p>
    <w:p w14:paraId="79BD2D56" w14:textId="35329388" w:rsidR="003E4C8F" w:rsidRDefault="003E4C8F" w:rsidP="003E4C8F">
      <w:pPr>
        <w:pStyle w:val="VSLevel4"/>
      </w:pPr>
      <w:r w:rsidRPr="00A009A9">
        <w:rPr>
          <w:lang w:val="en-CA"/>
        </w:rPr>
        <w:t>Do not proceed with general installation until written acceptance of the mock-up is received.</w:t>
      </w:r>
    </w:p>
    <w:p w14:paraId="1DCD9507" w14:textId="4469C34E" w:rsidR="003E4C8F" w:rsidRDefault="003E4C8F" w:rsidP="003E4C8F">
      <w:pPr>
        <w:pStyle w:val="VSLevel4"/>
      </w:pPr>
      <w:r w:rsidRPr="00A009A9">
        <w:rPr>
          <w:lang w:val="en-CA"/>
        </w:rPr>
        <w:t>Approved mock-ups may remain as part of the completed Work if located in a permanent, acceptable position and approved by the Consultant.</w:t>
      </w:r>
    </w:p>
    <w:bookmarkEnd w:id="4"/>
    <w:p w14:paraId="47DA8793" w14:textId="13D87AF0" w:rsidR="ABFFABFF" w:rsidRPr="008773BB" w:rsidRDefault="ABFFABFF" w:rsidP="00C26083">
      <w:pPr>
        <w:pStyle w:val="VSLevel2"/>
      </w:pPr>
      <w:r w:rsidRPr="008773BB">
        <w:t>DELIVERY, STORAGE, HANDLING</w:t>
      </w:r>
      <w:r w:rsidR="00BB1CEE">
        <w:t xml:space="preserve"> and protection</w:t>
      </w:r>
    </w:p>
    <w:p w14:paraId="2EB45CF5" w14:textId="77777777" w:rsidR="00575D7C" w:rsidRDefault="00575D7C" w:rsidP="00575D7C">
      <w:pPr>
        <w:pStyle w:val="SPECNOTE0"/>
        <w:rPr>
          <w:lang w:val="en-CA"/>
        </w:rPr>
      </w:pPr>
      <w:r w:rsidRPr="00A009A9">
        <w:rPr>
          <w:lang w:val="en-CA"/>
        </w:rPr>
        <w:t>SONOpan SPEC NOTE: Edit this article to reflect manufacturer-specific handling and protection practices. Ensure all storage and delivery provisions align with manufacturer literature and local environmental conditions.</w:t>
      </w:r>
    </w:p>
    <w:p w14:paraId="4B719D13" w14:textId="1EF68304" w:rsidR="00CB751B" w:rsidRDefault="00575D7C" w:rsidP="00575D7C">
      <w:pPr>
        <w:pStyle w:val="SPECNOTE0"/>
      </w:pPr>
      <w:r w:rsidRPr="00A009A9">
        <w:rPr>
          <w:lang w:val="en-CA"/>
        </w:rPr>
        <w:t>SONOpan SPEC NOTE:  Delete or modify clauses where not applicable to acoustic board insulation</w:t>
      </w:r>
      <w:r w:rsidR="00CB751B">
        <w:t>.</w:t>
      </w:r>
    </w:p>
    <w:p w14:paraId="0319D4CD" w14:textId="10D80CD9" w:rsidR="0099407E" w:rsidRDefault="00BB1CEE" w:rsidP="00C26083">
      <w:pPr>
        <w:pStyle w:val="VSLevel3"/>
      </w:pPr>
      <w:r w:rsidRPr="00A27C44">
        <w:t>Follow packaging, shipping and product handling requirements recommended by the manufacturer</w:t>
      </w:r>
      <w:r w:rsidR="0099407E">
        <w:t>.</w:t>
      </w:r>
    </w:p>
    <w:p w14:paraId="4B5CEC8E" w14:textId="78FFEE29" w:rsidR="00BB1CEE" w:rsidRPr="00A27C44" w:rsidRDefault="00BB1CEE" w:rsidP="00C26083">
      <w:pPr>
        <w:pStyle w:val="VSLevel3"/>
      </w:pPr>
      <w:r w:rsidRPr="00A27C44">
        <w:t xml:space="preserve">Coordinate deliveries to comply with </w:t>
      </w:r>
      <w:r w:rsidR="00194902" w:rsidRPr="00A27C44">
        <w:t>the construction</w:t>
      </w:r>
      <w:r w:rsidRPr="00A27C44">
        <w:t xml:space="preserve"> schedule and arrange ahead for off </w:t>
      </w:r>
      <w:r w:rsidR="00194902" w:rsidRPr="00A27C44">
        <w:t>ground</w:t>
      </w:r>
      <w:r w:rsidRPr="00A27C44">
        <w:t>, under cover storage location. Do not load any area beyond the design limits.</w:t>
      </w:r>
    </w:p>
    <w:p w14:paraId="46EBED9C" w14:textId="2D5C703E" w:rsidR="00BB1CEE" w:rsidRPr="00A27C44" w:rsidRDefault="00BB1CEE" w:rsidP="00C26083">
      <w:pPr>
        <w:pStyle w:val="VSLevel3"/>
      </w:pPr>
      <w:r w:rsidRPr="00A27C44">
        <w:t xml:space="preserve">Materials shall be carefully checked, unloaded, stored and handled to prevent damage. Protect materials with </w:t>
      </w:r>
      <w:r w:rsidR="00575D7C" w:rsidRPr="00A009A9">
        <w:rPr>
          <w:lang w:val="en-CA"/>
        </w:rPr>
        <w:t>breathable</w:t>
      </w:r>
      <w:r w:rsidR="00575D7C" w:rsidRPr="00A27C44">
        <w:t xml:space="preserve"> </w:t>
      </w:r>
      <w:r w:rsidRPr="00A27C44">
        <w:t>non-staining waterproof coverings.</w:t>
      </w:r>
    </w:p>
    <w:p w14:paraId="1498AA0B" w14:textId="77777777" w:rsidR="00575D7C" w:rsidRDefault="00575D7C" w:rsidP="00575D7C">
      <w:pPr>
        <w:pStyle w:val="StandardSpecNote"/>
        <w:rPr>
          <w:lang w:val="en-CA"/>
        </w:rPr>
      </w:pPr>
      <w:r w:rsidRPr="00A009A9">
        <w:rPr>
          <w:lang w:val="en-CA"/>
        </w:rPr>
        <w:t>SONOpan SPEC NOTE: Where site storage is limited or environmental exposure cannot be controlled, specify delivery sequencing or just-in-time delivery procedures to minimize storage duration.</w:t>
      </w:r>
    </w:p>
    <w:p w14:paraId="74423546" w14:textId="165E9229" w:rsidR="00575D7C" w:rsidRDefault="00575D7C" w:rsidP="00575D7C">
      <w:pPr>
        <w:pStyle w:val="StandardSpecNote"/>
      </w:pPr>
      <w:r w:rsidRPr="00A009A9">
        <w:rPr>
          <w:lang w:val="en-CA"/>
        </w:rPr>
        <w:t>SONOpan SPEC NOTE: For projects located in humid or coastal regions, include manufacturer’s recommendations for extended protection or pallet ventilation.</w:t>
      </w:r>
    </w:p>
    <w:p w14:paraId="20500F28" w14:textId="13CED057" w:rsidR="00575D7C" w:rsidRDefault="00575D7C" w:rsidP="00C26083">
      <w:pPr>
        <w:pStyle w:val="VSLevel3"/>
      </w:pPr>
      <w:r w:rsidRPr="00A009A9">
        <w:rPr>
          <w:lang w:val="en-CA"/>
        </w:rPr>
        <w:t>Deliver, store, and handle materials in accordance with manufacturer’s written instructions.</w:t>
      </w:r>
    </w:p>
    <w:p w14:paraId="0BC956CD" w14:textId="1F03654D" w:rsidR="00575D7C" w:rsidRDefault="00575D7C" w:rsidP="00C26083">
      <w:pPr>
        <w:pStyle w:val="VSLevel3"/>
      </w:pPr>
      <w:r w:rsidRPr="00A009A9">
        <w:rPr>
          <w:lang w:val="en-CA"/>
        </w:rPr>
        <w:t>Store materials in original, unopened packaging with labels intact until time of use.</w:t>
      </w:r>
    </w:p>
    <w:p w14:paraId="7C26788A" w14:textId="0AE975BE" w:rsidR="00575D7C" w:rsidRDefault="00575D7C" w:rsidP="00C26083">
      <w:pPr>
        <w:pStyle w:val="VSLevel3"/>
      </w:pPr>
      <w:r w:rsidRPr="00A009A9">
        <w:rPr>
          <w:lang w:val="en-CA"/>
        </w:rPr>
        <w:lastRenderedPageBreak/>
        <w:t>Protect materials from exposure to moisture, direct sunlight, temperature extremes, and physical damage during transit, storage, and installation.</w:t>
      </w:r>
    </w:p>
    <w:p w14:paraId="5EFEC2AD" w14:textId="0174CFFD" w:rsidR="00575D7C" w:rsidRDefault="00575D7C" w:rsidP="00C26083">
      <w:pPr>
        <w:pStyle w:val="VSLevel3"/>
      </w:pPr>
      <w:r w:rsidRPr="00A009A9">
        <w:rPr>
          <w:lang w:val="en-CA"/>
        </w:rPr>
        <w:t>Maintain ambient conditions, including temperature and humidity, within manufacturer-recommended limits at all times prior to installation.</w:t>
      </w:r>
    </w:p>
    <w:p w14:paraId="230F6F8B" w14:textId="201CD3CD" w:rsidR="00575D7C" w:rsidRDefault="00575D7C" w:rsidP="00C26083">
      <w:pPr>
        <w:pStyle w:val="VSLevel3"/>
      </w:pPr>
      <w:r w:rsidRPr="00A009A9">
        <w:rPr>
          <w:lang w:val="en-CA"/>
        </w:rPr>
        <w:t>Stack and store materials in a stable, level manner that prevents warping, deformation, or contamination.</w:t>
      </w:r>
    </w:p>
    <w:p w14:paraId="2F0DC206" w14:textId="5B3987C1" w:rsidR="00575D7C" w:rsidRDefault="00575D7C" w:rsidP="00C26083">
      <w:pPr>
        <w:pStyle w:val="VSLevel3"/>
      </w:pPr>
      <w:r w:rsidRPr="00A009A9">
        <w:rPr>
          <w:lang w:val="en-CA"/>
        </w:rPr>
        <w:t>Keep materials away from surfaces or conditions that could cause staining, corrosion, or deterioration.</w:t>
      </w:r>
    </w:p>
    <w:p w14:paraId="5148E6DA" w14:textId="286D0B90" w:rsidR="00575D7C" w:rsidRDefault="00575D7C" w:rsidP="00C26083">
      <w:pPr>
        <w:pStyle w:val="VSLevel3"/>
      </w:pPr>
      <w:r w:rsidRPr="00A009A9">
        <w:rPr>
          <w:lang w:val="en-CA"/>
        </w:rPr>
        <w:t>Inspect materials upon delivery for defects, damage, or contamination. Remove and replace materials that do not meet specification requirements.</w:t>
      </w:r>
    </w:p>
    <w:p w14:paraId="0830328F" w14:textId="779DA2D6" w:rsidR="00575D7C" w:rsidRDefault="00575D7C" w:rsidP="00C26083">
      <w:pPr>
        <w:pStyle w:val="VSLevel3"/>
      </w:pPr>
      <w:r w:rsidRPr="00A009A9">
        <w:rPr>
          <w:lang w:val="en-CA"/>
        </w:rPr>
        <w:t>Ensure protective coverings are breathable where required to prevent condensation or trapping of moisture.</w:t>
      </w:r>
    </w:p>
    <w:p w14:paraId="5A04B0EE" w14:textId="70A2AAA0" w:rsidR="00575D7C" w:rsidRDefault="00575D7C" w:rsidP="00C26083">
      <w:pPr>
        <w:pStyle w:val="VSLevel3"/>
      </w:pPr>
      <w:r w:rsidRPr="00A009A9">
        <w:rPr>
          <w:lang w:val="en-CA"/>
        </w:rPr>
        <w:t>Coordinate storage locations and access with other trades to prevent interference or accidental damage.</w:t>
      </w:r>
    </w:p>
    <w:p w14:paraId="24728E30" w14:textId="67554A6D" w:rsidR="00575D7C" w:rsidRDefault="00575D7C" w:rsidP="00C26083">
      <w:pPr>
        <w:pStyle w:val="VSLevel3"/>
      </w:pPr>
      <w:r w:rsidRPr="00A009A9">
        <w:rPr>
          <w:lang w:val="en-CA"/>
        </w:rPr>
        <w:t>Maintain site protection measures</w:t>
      </w:r>
      <w:r>
        <w:t xml:space="preserve">, </w:t>
      </w:r>
      <w:r w:rsidRPr="00A009A9">
        <w:rPr>
          <w:lang w:val="en-CA"/>
        </w:rPr>
        <w:t>including barriers, signage, and controlled access</w:t>
      </w:r>
      <w:r>
        <w:t xml:space="preserve">, </w:t>
      </w:r>
      <w:r w:rsidRPr="00A009A9">
        <w:rPr>
          <w:lang w:val="en-CA"/>
        </w:rPr>
        <w:t>to safeguard materials awaiting installation.</w:t>
      </w:r>
    </w:p>
    <w:p w14:paraId="4509C0F2" w14:textId="32A4FD22" w:rsidR="00575D7C" w:rsidRDefault="00575D7C" w:rsidP="00C26083">
      <w:pPr>
        <w:pStyle w:val="VSLevel3"/>
      </w:pPr>
      <w:r w:rsidRPr="00A009A9">
        <w:rPr>
          <w:lang w:val="en-CA"/>
        </w:rPr>
        <w:t>At the completion of installation, remove temporary protection materials and restore adjacent areas to clean condition.</w:t>
      </w:r>
    </w:p>
    <w:p w14:paraId="15D8F8B8" w14:textId="77777777" w:rsidR="003722D5" w:rsidRDefault="003722D5" w:rsidP="003722D5">
      <w:pPr>
        <w:pStyle w:val="VSLevel2"/>
      </w:pPr>
      <w:bookmarkStart w:id="5" w:name="_Hlk187054697"/>
      <w:r>
        <w:t>field conditions</w:t>
      </w:r>
    </w:p>
    <w:p w14:paraId="7571444D" w14:textId="77777777" w:rsidR="00C35788" w:rsidRDefault="00C35788" w:rsidP="00575D7C">
      <w:pPr>
        <w:pStyle w:val="StandardSpecNote"/>
        <w:rPr>
          <w:lang w:val="en-CA"/>
        </w:rPr>
      </w:pPr>
      <w:r w:rsidRPr="00A009A9">
        <w:rPr>
          <w:lang w:val="en-CA"/>
        </w:rPr>
        <w:t>SONOpan SPEC NOTE: Review manufacturer literature for environmental limitations prior to editing this article. Acoustic board insulation shall not be installed when site temperature, humidity, or substrate conditions fall outside the manufacturer’s published limits.</w:t>
      </w:r>
    </w:p>
    <w:p w14:paraId="671217A8" w14:textId="457F2AB4" w:rsidR="003722D5" w:rsidRDefault="00C35788" w:rsidP="00575D7C">
      <w:pPr>
        <w:pStyle w:val="StandardSpecNote"/>
      </w:pPr>
      <w:r w:rsidRPr="00A009A9">
        <w:rPr>
          <w:lang w:val="en-CA"/>
        </w:rPr>
        <w:t>SONOpan SPEC NOTE: Modify subparagraphs to reflect project-specific climatic conditions and construction sequencing.</w:t>
      </w:r>
    </w:p>
    <w:p w14:paraId="0AC5BB68" w14:textId="289BDDB3" w:rsidR="00C35788" w:rsidRDefault="00C35788" w:rsidP="003722D5">
      <w:pPr>
        <w:pStyle w:val="VSLevel3"/>
        <w:rPr>
          <w:lang w:val="en-CA"/>
        </w:rPr>
      </w:pPr>
      <w:r w:rsidRPr="00A009A9">
        <w:rPr>
          <w:lang w:val="en-CA"/>
        </w:rPr>
        <w:t>General Requirements:</w:t>
      </w:r>
    </w:p>
    <w:p w14:paraId="1DF4DCF8" w14:textId="7199981B" w:rsidR="00C35788" w:rsidRDefault="00C35788" w:rsidP="00C35788">
      <w:pPr>
        <w:pStyle w:val="VSLevel4"/>
        <w:rPr>
          <w:lang w:val="en-CA"/>
        </w:rPr>
      </w:pPr>
      <w:r w:rsidRPr="00A009A9">
        <w:rPr>
          <w:lang w:val="en-CA"/>
        </w:rPr>
        <w:t>Verify that environmental conditions are acceptable for installation of acoustic board insulation prior to commencing Work.</w:t>
      </w:r>
    </w:p>
    <w:p w14:paraId="537B4F0C" w14:textId="04393802" w:rsidR="00C35788" w:rsidRDefault="00C35788" w:rsidP="00C35788">
      <w:pPr>
        <w:pStyle w:val="VSLevel4"/>
        <w:rPr>
          <w:lang w:val="en-CA"/>
        </w:rPr>
      </w:pPr>
      <w:r w:rsidRPr="00A009A9">
        <w:rPr>
          <w:lang w:val="en-CA"/>
        </w:rPr>
        <w:t>Maintain field conditions throughout installation in accordance with manufacturer’s written recommendations.</w:t>
      </w:r>
    </w:p>
    <w:p w14:paraId="20FB390A" w14:textId="64106243" w:rsidR="00C35788" w:rsidRDefault="00C35788" w:rsidP="00C35788">
      <w:pPr>
        <w:pStyle w:val="VSLevel4"/>
        <w:rPr>
          <w:lang w:val="en-CA"/>
        </w:rPr>
      </w:pPr>
      <w:r w:rsidRPr="00A009A9">
        <w:rPr>
          <w:lang w:val="en-CA"/>
        </w:rPr>
        <w:t>Do not install materials until temperature, humidity, and substrate conditions are stabilized within specified tolerances.</w:t>
      </w:r>
    </w:p>
    <w:p w14:paraId="72E64BE6" w14:textId="6959F7C8" w:rsidR="00C35788" w:rsidRDefault="00C35788" w:rsidP="003722D5">
      <w:pPr>
        <w:pStyle w:val="VSLevel3"/>
        <w:rPr>
          <w:lang w:val="en-CA"/>
        </w:rPr>
      </w:pPr>
      <w:r w:rsidRPr="00A009A9">
        <w:rPr>
          <w:lang w:val="en-CA"/>
        </w:rPr>
        <w:t>Ambient Conditions:</w:t>
      </w:r>
    </w:p>
    <w:p w14:paraId="1373FC2B" w14:textId="7B405C00" w:rsidR="00C35788" w:rsidRDefault="00C35788" w:rsidP="00C35788">
      <w:pPr>
        <w:pStyle w:val="VSLevel4"/>
        <w:rPr>
          <w:lang w:val="en-CA"/>
        </w:rPr>
      </w:pPr>
      <w:r w:rsidRPr="00A009A9">
        <w:rPr>
          <w:lang w:val="en-CA"/>
        </w:rPr>
        <w:t>Maintain ambient temperature between 50°F and 86°F</w:t>
      </w:r>
      <w:r w:rsidR="005757A5">
        <w:rPr>
          <w:lang w:val="en-CA"/>
        </w:rPr>
        <w:t xml:space="preserve"> </w:t>
      </w:r>
      <w:r w:rsidRPr="00A009A9">
        <w:rPr>
          <w:lang w:val="en-CA"/>
        </w:rPr>
        <w:t>during installation and curing periods, unless otherwise directed by manufacturer.</w:t>
      </w:r>
    </w:p>
    <w:p w14:paraId="346354F6" w14:textId="55230226" w:rsidR="00C35788" w:rsidRDefault="00C35788" w:rsidP="00C35788">
      <w:pPr>
        <w:pStyle w:val="VSLevel4"/>
        <w:rPr>
          <w:lang w:val="en-CA"/>
        </w:rPr>
      </w:pPr>
      <w:r w:rsidRPr="00A009A9">
        <w:rPr>
          <w:lang w:val="en-CA"/>
        </w:rPr>
        <w:t>Ensure relative humidity does not exceed 70 percent at the time of installation.</w:t>
      </w:r>
    </w:p>
    <w:p w14:paraId="7E7D86E0" w14:textId="2BE65803" w:rsidR="00C35788" w:rsidRDefault="00C35788" w:rsidP="00C35788">
      <w:pPr>
        <w:pStyle w:val="VSLevel4"/>
        <w:rPr>
          <w:lang w:val="en-CA"/>
        </w:rPr>
      </w:pPr>
      <w:r w:rsidRPr="00A009A9">
        <w:rPr>
          <w:lang w:val="en-CA"/>
        </w:rPr>
        <w:t>Provide temporary heating, cooling, or dehumidification equipment as required to maintain acceptable environmental conditions.</w:t>
      </w:r>
    </w:p>
    <w:p w14:paraId="578F0ADC" w14:textId="03B95DB1" w:rsidR="00C35788" w:rsidRDefault="00C35788" w:rsidP="00C35788">
      <w:pPr>
        <w:pStyle w:val="VSLevel4"/>
        <w:rPr>
          <w:lang w:val="en-CA"/>
        </w:rPr>
      </w:pPr>
      <w:r w:rsidRPr="00A009A9">
        <w:rPr>
          <w:lang w:val="en-CA"/>
        </w:rPr>
        <w:t>Protect work area from precipitation, condensation, and excessive dust.</w:t>
      </w:r>
    </w:p>
    <w:p w14:paraId="1B76C41F" w14:textId="34407D29" w:rsidR="00C35788" w:rsidRDefault="00C35788" w:rsidP="003722D5">
      <w:pPr>
        <w:pStyle w:val="VSLevel3"/>
        <w:rPr>
          <w:lang w:val="en-CA"/>
        </w:rPr>
      </w:pPr>
      <w:r w:rsidRPr="00A009A9">
        <w:rPr>
          <w:lang w:val="en-CA"/>
        </w:rPr>
        <w:t>Substrate Conditions:</w:t>
      </w:r>
    </w:p>
    <w:p w14:paraId="001ACD95" w14:textId="6AF50DC7" w:rsidR="00C35788" w:rsidRDefault="00C35788" w:rsidP="00C35788">
      <w:pPr>
        <w:pStyle w:val="VSLevel4"/>
        <w:rPr>
          <w:lang w:val="en-CA"/>
        </w:rPr>
      </w:pPr>
      <w:r w:rsidRPr="00A009A9">
        <w:rPr>
          <w:lang w:val="en-CA"/>
        </w:rPr>
        <w:t>Verify that substrates are structurally sound, clean, dry, and free of frost, oil, grease, dust, and loose materials prior to installation.</w:t>
      </w:r>
    </w:p>
    <w:p w14:paraId="7DAA10B1" w14:textId="6330A461" w:rsidR="00C35788" w:rsidRDefault="00C35788" w:rsidP="00C35788">
      <w:pPr>
        <w:pStyle w:val="VSLevel4"/>
        <w:rPr>
          <w:lang w:val="en-CA"/>
        </w:rPr>
      </w:pPr>
      <w:r w:rsidRPr="00A009A9">
        <w:rPr>
          <w:lang w:val="en-CA"/>
        </w:rPr>
        <w:lastRenderedPageBreak/>
        <w:t>Substrate moisture content shall not exceed 12 percent or manufacturer’s maximum allowable limit.</w:t>
      </w:r>
    </w:p>
    <w:p w14:paraId="0070CBB1" w14:textId="2534E63B" w:rsidR="00C35788" w:rsidRDefault="00C35788" w:rsidP="00C35788">
      <w:pPr>
        <w:pStyle w:val="VSLevel4"/>
        <w:rPr>
          <w:lang w:val="en-CA"/>
        </w:rPr>
      </w:pPr>
      <w:r w:rsidRPr="00A009A9">
        <w:rPr>
          <w:lang w:val="en-CA"/>
        </w:rPr>
        <w:t>Confirm substrate flatness and alignment are within manufacturer tolerances to ensure proper adhesion and fastening.</w:t>
      </w:r>
    </w:p>
    <w:p w14:paraId="5B4F3E7F" w14:textId="33349153" w:rsidR="00C35788" w:rsidRDefault="00C35788" w:rsidP="00C35788">
      <w:pPr>
        <w:pStyle w:val="VSLevel4"/>
        <w:rPr>
          <w:lang w:val="en-CA"/>
        </w:rPr>
      </w:pPr>
      <w:r w:rsidRPr="00A009A9">
        <w:rPr>
          <w:lang w:val="en-CA"/>
        </w:rPr>
        <w:t>Report unsuitable substrate conditions to the Consultant in writing prior to installation.</w:t>
      </w:r>
    </w:p>
    <w:p w14:paraId="2D58E854" w14:textId="45051885" w:rsidR="ABFFABFF" w:rsidRDefault="005B0930" w:rsidP="00103EEF">
      <w:pPr>
        <w:pStyle w:val="VSLevel2"/>
      </w:pPr>
      <w:r>
        <w:t xml:space="preserve">manufacturer </w:t>
      </w:r>
      <w:r w:rsidR="ABFFABFF">
        <w:t>WARRANTY</w:t>
      </w:r>
    </w:p>
    <w:p w14:paraId="508D9B56" w14:textId="413CA711" w:rsidR="00873CE1" w:rsidRDefault="001923E4" w:rsidP="00103EEF">
      <w:pPr>
        <w:pStyle w:val="StandardSpecNote"/>
      </w:pPr>
      <w:r>
        <w:t>SONOpan</w:t>
      </w:r>
      <w:r w:rsidR="00954835" w:rsidRPr="006367F1">
        <w:t xml:space="preserve"> </w:t>
      </w:r>
      <w:r w:rsidR="00873CE1" w:rsidRPr="00EB27B9">
        <w:t>SPEC NOTE: Edit the following paragraph to make the required selections and remove square brackets indicated below.</w:t>
      </w:r>
    </w:p>
    <w:p w14:paraId="7C000122" w14:textId="2814D063" w:rsidR="00873CE1" w:rsidRPr="00E87CA5" w:rsidRDefault="00873CE1" w:rsidP="00C26083">
      <w:pPr>
        <w:pStyle w:val="VSLevel3"/>
      </w:pPr>
      <w:r w:rsidRPr="00E87CA5">
        <w:t xml:space="preserve">Provide </w:t>
      </w:r>
      <w:r w:rsidR="00103EEF">
        <w:t xml:space="preserve">warranties </w:t>
      </w:r>
      <w:r w:rsidRPr="00E87CA5">
        <w:t>in accordance with [Division 01]</w:t>
      </w:r>
      <w:r w:rsidR="00746E40">
        <w:t xml:space="preserve"> </w:t>
      </w:r>
      <w:r w:rsidRPr="00E87CA5">
        <w:t>[Section 01 78 36</w:t>
      </w:r>
      <w:r w:rsidR="0085278F">
        <w:t xml:space="preserve"> Warranties</w:t>
      </w:r>
      <w:r w:rsidRPr="00E87CA5">
        <w:t>].</w:t>
      </w:r>
    </w:p>
    <w:p w14:paraId="4B42C390" w14:textId="768F8D31" w:rsidR="00103EEF" w:rsidRPr="00103EEF" w:rsidRDefault="00103EEF" w:rsidP="00103EEF">
      <w:pPr>
        <w:pStyle w:val="VSLevel3"/>
      </w:pPr>
      <w:r w:rsidRPr="00103EEF">
        <w:t xml:space="preserve">Warrant the work of this Section against defects in materials and workmanship in accordance with the General Conditions, but for an extended period of </w:t>
      </w:r>
      <w:r w:rsidR="00901723">
        <w:t xml:space="preserve">ten (10) </w:t>
      </w:r>
      <w:r w:rsidRPr="00103EEF">
        <w:t xml:space="preserve">years </w:t>
      </w:r>
      <w:r w:rsidRPr="003A0BFA">
        <w:t xml:space="preserve">from date of </w:t>
      </w:r>
      <w:r w:rsidR="00901723">
        <w:t>manufacture</w:t>
      </w:r>
      <w:r w:rsidRPr="003A0BFA">
        <w:t>.</w:t>
      </w:r>
    </w:p>
    <w:p w14:paraId="5C039B0B" w14:textId="62427454" w:rsidR="00901723" w:rsidRDefault="00430711" w:rsidP="00103EEF">
      <w:pPr>
        <w:pStyle w:val="VSLevel4"/>
      </w:pPr>
      <w:r w:rsidRPr="00BA0EAD">
        <w:t>Warranty shall include</w:t>
      </w:r>
      <w:r w:rsidR="00901723">
        <w:t xml:space="preserve"> manufacturers’ defects.</w:t>
      </w:r>
    </w:p>
    <w:p w14:paraId="7C858888" w14:textId="764CD80E" w:rsidR="00430711" w:rsidRPr="00430711" w:rsidRDefault="00430711" w:rsidP="00103EEF">
      <w:pPr>
        <w:pStyle w:val="VSLevel4"/>
      </w:pPr>
      <w:r w:rsidRPr="00BA0EAD">
        <w:t>Warranty shall exclude defects or damage resulting from:</w:t>
      </w:r>
    </w:p>
    <w:p w14:paraId="396F1F83" w14:textId="6B50B8E4" w:rsidR="00430711" w:rsidRPr="00430711" w:rsidRDefault="00430711" w:rsidP="00430711">
      <w:pPr>
        <w:pStyle w:val="VSLevel5"/>
      </w:pPr>
      <w:r w:rsidRPr="00BA0EAD">
        <w:t>Improper storage, handling, or installation not performed in accordance with manufacturer’s published instructions.</w:t>
      </w:r>
    </w:p>
    <w:p w14:paraId="7D5687BC" w14:textId="223D26CA" w:rsidR="00430711" w:rsidRPr="00430711" w:rsidRDefault="00430711" w:rsidP="00430711">
      <w:pPr>
        <w:pStyle w:val="VSLevel5"/>
      </w:pPr>
      <w:r w:rsidRPr="00BA0EAD">
        <w:t xml:space="preserve">Exposure to conditions exceeding </w:t>
      </w:r>
      <w:r w:rsidR="00746E40" w:rsidRPr="00BA0EAD">
        <w:t>manufacturers’</w:t>
      </w:r>
      <w:r w:rsidRPr="00BA0EAD">
        <w:t xml:space="preserve"> published limits for moisture, temperature, or UV exposure.</w:t>
      </w:r>
    </w:p>
    <w:p w14:paraId="1A2C502F" w14:textId="533332CB" w:rsidR="00430711" w:rsidRPr="00430711" w:rsidRDefault="00430711" w:rsidP="00430711">
      <w:pPr>
        <w:pStyle w:val="VSLevel5"/>
      </w:pPr>
      <w:r w:rsidRPr="00BA0EAD">
        <w:t>Use of unapproved accessories, fasteners, or sealants.</w:t>
      </w:r>
    </w:p>
    <w:p w14:paraId="528DD235" w14:textId="790FD7C3" w:rsidR="00430711" w:rsidRPr="00430711" w:rsidRDefault="00430711" w:rsidP="00430711">
      <w:pPr>
        <w:pStyle w:val="VSLevel5"/>
      </w:pPr>
      <w:r w:rsidRPr="00BA0EAD">
        <w:t>Alteration, misuse, abuse, or damage by others.</w:t>
      </w:r>
    </w:p>
    <w:p w14:paraId="398BDDC1" w14:textId="5F4447AC" w:rsidR="00430711" w:rsidRDefault="00430711" w:rsidP="00430711">
      <w:pPr>
        <w:pStyle w:val="VSLevel5"/>
      </w:pPr>
      <w:r w:rsidRPr="00BA0EAD">
        <w:t>Normal wear or cosmetic variations not affecting performance.</w:t>
      </w:r>
    </w:p>
    <w:p w14:paraId="42AA34D7" w14:textId="78424BAE" w:rsidR="00430711" w:rsidRDefault="00430711" w:rsidP="00430711">
      <w:pPr>
        <w:pStyle w:val="VSLevel3"/>
      </w:pPr>
      <w:r w:rsidRPr="00BA0EAD">
        <w:t>Manufacturer’s obligation under this warranty shall be limited to repair or replacement of defective materials, or refund of the original purchase price, at the manufacturer’s discretion.</w:t>
      </w:r>
    </w:p>
    <w:p w14:paraId="79B94309" w14:textId="376BE042" w:rsidR="00430711" w:rsidRDefault="00430711" w:rsidP="00430711">
      <w:pPr>
        <w:pStyle w:val="VSLevel4"/>
      </w:pPr>
      <w:r w:rsidRPr="00BA0EAD">
        <w:t>Replacement materials shall be of equal or superior specification to the original product.</w:t>
      </w:r>
    </w:p>
    <w:p w14:paraId="67B4157A" w14:textId="12091A78" w:rsidR="00430711" w:rsidRDefault="00430711" w:rsidP="00430711">
      <w:pPr>
        <w:pStyle w:val="VSLevel4"/>
      </w:pPr>
      <w:r w:rsidRPr="00BA0EAD">
        <w:t>Warranty does not cover removal, reinstallation, or consequential damages resulting from material failure.</w:t>
      </w:r>
    </w:p>
    <w:p w14:paraId="57B0DF1A" w14:textId="30433940" w:rsidR="00430711" w:rsidRDefault="00430711" w:rsidP="00430711">
      <w:pPr>
        <w:pStyle w:val="VSLevel3"/>
      </w:pPr>
      <w:r w:rsidRPr="00BA0EAD">
        <w:t>Upon completion of installation, deliver executed warranty documents to the Consultant under Closeout Submittals.</w:t>
      </w:r>
    </w:p>
    <w:bookmarkEnd w:id="5"/>
    <w:p w14:paraId="5EDF12A8" w14:textId="30D8B8C3" w:rsidR="ABFFABFF" w:rsidRPr="004278F4" w:rsidRDefault="005F7ABD" w:rsidP="00C26083">
      <w:pPr>
        <w:pStyle w:val="VSLevel1"/>
      </w:pPr>
      <w:r w:rsidRPr="004278F4">
        <w:t>Products</w:t>
      </w:r>
    </w:p>
    <w:p w14:paraId="2EDB9AB0" w14:textId="43C0C5E8" w:rsidR="00C40E6F" w:rsidRPr="004278F4" w:rsidRDefault="00C40E6F" w:rsidP="00C26083">
      <w:pPr>
        <w:pStyle w:val="VSLevel2"/>
      </w:pPr>
      <w:r w:rsidRPr="004278F4">
        <w:t>MANUFACTURER</w:t>
      </w:r>
    </w:p>
    <w:p w14:paraId="5CFD51C4" w14:textId="77777777" w:rsidR="007F43D5" w:rsidRDefault="00C40E6F" w:rsidP="00C26083">
      <w:pPr>
        <w:pStyle w:val="VSLevel3"/>
      </w:pPr>
      <w:r w:rsidRPr="001B0590">
        <w:t>Basis-of-Design Products: Products named in this Section were used as the basis-of-design for the project; additional manufacturers offering similar products may be incorporated into the work of this Section provided they meet the performance requirements established by the named products</w:t>
      </w:r>
      <w:r w:rsidR="007F43D5">
        <w:t>.</w:t>
      </w:r>
    </w:p>
    <w:p w14:paraId="19971EA5" w14:textId="2155EF96" w:rsidR="00C40E6F" w:rsidRDefault="005E2659" w:rsidP="00C26083">
      <w:pPr>
        <w:pStyle w:val="VSLevel3"/>
      </w:pPr>
      <w:r w:rsidRPr="001B0590">
        <w:t>Acceptable Materials Manufacturers: Subject to compliance with requirements specified in this Section and as established by the Basis-of-Design Materials, manufacturers offering products that may be incorporated into the Work include; but are not limited to, the following:</w:t>
      </w:r>
    </w:p>
    <w:p w14:paraId="4D03E8B7" w14:textId="555BDF57" w:rsidR="00901723" w:rsidRDefault="005E5A95" w:rsidP="00C26083">
      <w:pPr>
        <w:pStyle w:val="VSLevel4"/>
      </w:pPr>
      <w:r w:rsidRPr="00A93653">
        <w:rPr>
          <w:lang w:val="en-CA"/>
        </w:rPr>
        <w:lastRenderedPageBreak/>
        <w:t>Matériaux Spécialisés Louiseville Inc. (MSL)</w:t>
      </w:r>
      <w:r>
        <w:rPr>
          <w:lang w:val="en-CA"/>
        </w:rPr>
        <w:t>,</w:t>
      </w:r>
      <w:r w:rsidRPr="00A93653">
        <w:rPr>
          <w:lang w:val="en-CA"/>
        </w:rPr>
        <w:t xml:space="preserve"> manufacture</w:t>
      </w:r>
      <w:r>
        <w:rPr>
          <w:lang w:val="en-CA"/>
        </w:rPr>
        <w:t>r</w:t>
      </w:r>
      <w:r w:rsidRPr="00A93653">
        <w:rPr>
          <w:lang w:val="en-CA"/>
        </w:rPr>
        <w:t>s</w:t>
      </w:r>
      <w:r>
        <w:rPr>
          <w:lang w:val="en-CA"/>
        </w:rPr>
        <w:t xml:space="preserve"> of</w:t>
      </w:r>
      <w:r w:rsidRPr="00A93653">
        <w:rPr>
          <w:lang w:val="en-CA"/>
        </w:rPr>
        <w:t xml:space="preserve"> </w:t>
      </w:r>
      <w:r w:rsidR="001923E4" w:rsidRPr="00654455">
        <w:t>SONOpan</w:t>
      </w:r>
      <w:r w:rsidR="00907314" w:rsidRPr="00654455">
        <w:br/>
      </w:r>
      <w:r w:rsidR="00654455" w:rsidRPr="00654455">
        <w:t>161 Rue St Paul, Louiseville, QC J5V 1E1</w:t>
      </w:r>
      <w:r w:rsidR="00907314" w:rsidRPr="00654455">
        <w:br/>
        <w:t>Toll Free Tel:</w:t>
      </w:r>
      <w:r w:rsidR="00654455" w:rsidRPr="00654455">
        <w:t xml:space="preserve"> 1-800-561-4279</w:t>
      </w:r>
      <w:r w:rsidR="00907314" w:rsidRPr="00654455">
        <w:br/>
        <w:t>Email:</w:t>
      </w:r>
      <w:r w:rsidR="00654455" w:rsidRPr="00654455">
        <w:t xml:space="preserve"> </w:t>
      </w:r>
      <w:hyperlink r:id="rId10" w:history="1">
        <w:r w:rsidR="00654455" w:rsidRPr="00654455">
          <w:rPr>
            <w:rStyle w:val="Hyperlink"/>
          </w:rPr>
          <w:t>info@sonopan.com</w:t>
        </w:r>
      </w:hyperlink>
      <w:r w:rsidR="00901723">
        <w:t xml:space="preserve">; </w:t>
      </w:r>
      <w:hyperlink r:id="rId11" w:history="1">
        <w:r w:rsidR="00901723" w:rsidRPr="00705299">
          <w:rPr>
            <w:rStyle w:val="Hyperlink"/>
          </w:rPr>
          <w:t>infoplus@mslfibre.com</w:t>
        </w:r>
      </w:hyperlink>
    </w:p>
    <w:p w14:paraId="2D5CC190" w14:textId="6DE114FC" w:rsidR="00907314" w:rsidRDefault="00907314" w:rsidP="00C26083">
      <w:pPr>
        <w:pStyle w:val="VSLevel4"/>
      </w:pPr>
      <w:r w:rsidRPr="00654455">
        <w:t>Website:</w:t>
      </w:r>
      <w:r w:rsidR="00654455" w:rsidRPr="00654455">
        <w:t xml:space="preserve"> </w:t>
      </w:r>
      <w:hyperlink r:id="rId12" w:history="1">
        <w:r w:rsidR="00654455" w:rsidRPr="00654455">
          <w:rPr>
            <w:rStyle w:val="Hyperlink"/>
          </w:rPr>
          <w:t>https://sonopan.com/</w:t>
        </w:r>
      </w:hyperlink>
      <w:r w:rsidR="00901723">
        <w:t xml:space="preserve">; </w:t>
      </w:r>
      <w:hyperlink r:id="rId13" w:history="1">
        <w:r w:rsidR="00901723" w:rsidRPr="00705299">
          <w:rPr>
            <w:rStyle w:val="Hyperlink"/>
          </w:rPr>
          <w:t>https://mslfibre.com</w:t>
        </w:r>
      </w:hyperlink>
    </w:p>
    <w:p w14:paraId="0F584DC3" w14:textId="1206B7A4" w:rsidR="001B0590" w:rsidRPr="008E7355" w:rsidRDefault="001923E4" w:rsidP="001B0590">
      <w:pPr>
        <w:pStyle w:val="StandardSpecNote"/>
      </w:pPr>
      <w:r>
        <w:t>SONOpan</w:t>
      </w:r>
      <w:r w:rsidR="00971AED" w:rsidRPr="006367F1">
        <w:t xml:space="preserve"> </w:t>
      </w:r>
      <w:r w:rsidR="001B0590" w:rsidRPr="008E7355">
        <w:t xml:space="preserve">SPEC NOTE: </w:t>
      </w:r>
      <w:r w:rsidR="001B0590" w:rsidRPr="001B0590">
        <w:t>Edit the paragraph below based on whether or not Contractor-proposed substitutions are permitted.</w:t>
      </w:r>
    </w:p>
    <w:p w14:paraId="1D192EB7" w14:textId="4BAD4994" w:rsidR="001B0590" w:rsidRPr="001B0590" w:rsidRDefault="001B0590" w:rsidP="00C26083">
      <w:pPr>
        <w:pStyle w:val="VSLevel3"/>
      </w:pPr>
      <w:r w:rsidRPr="001B0590">
        <w:t xml:space="preserve">Substitution Limitations: [No further substitutions are acceptable.] </w:t>
      </w:r>
      <w:r w:rsidR="007F43D5">
        <w:t>[S</w:t>
      </w:r>
      <w:r w:rsidR="007F43D5" w:rsidRPr="001B0590">
        <w:t>ubmit requests for substitution</w:t>
      </w:r>
      <w:r w:rsidR="007F43D5">
        <w:t xml:space="preserve"> in</w:t>
      </w:r>
      <w:r w:rsidRPr="001B0590">
        <w:t xml:space="preserve"> accordance with requirements of Section 01 25 00</w:t>
      </w:r>
      <w:r w:rsidR="007F43D5">
        <w:t xml:space="preserve"> Substitution Procedures</w:t>
      </w:r>
      <w:r w:rsidRPr="001B0590">
        <w:t>.]</w:t>
      </w:r>
    </w:p>
    <w:p w14:paraId="298C7DCE" w14:textId="39099C0A" w:rsidR="00A12AA9" w:rsidRPr="004278F4" w:rsidRDefault="00A12AA9" w:rsidP="0021152C">
      <w:pPr>
        <w:pStyle w:val="VSLevel2"/>
      </w:pPr>
      <w:r w:rsidRPr="004278F4">
        <w:t xml:space="preserve">performance </w:t>
      </w:r>
      <w:r w:rsidR="001B0590">
        <w:t xml:space="preserve">/ design </w:t>
      </w:r>
      <w:r w:rsidRPr="004278F4">
        <w:t>criteria</w:t>
      </w:r>
    </w:p>
    <w:p w14:paraId="67A5D87E" w14:textId="4A980449" w:rsidR="00FF1DE9" w:rsidRDefault="00FF1DE9" w:rsidP="00FF1DE9">
      <w:pPr>
        <w:pStyle w:val="SPECNOTE0"/>
      </w:pPr>
      <w:r>
        <w:t>SONOpan</w:t>
      </w:r>
      <w:r w:rsidRPr="006367F1">
        <w:t xml:space="preserve"> </w:t>
      </w:r>
      <w:r w:rsidRPr="008E7355">
        <w:t>SPEC NOTE:</w:t>
      </w:r>
      <w:r>
        <w:t xml:space="preserve"> </w:t>
      </w:r>
      <w:r w:rsidR="00651D82" w:rsidRPr="00C65925">
        <w:t>Edit this article to reflect verified, published test data specific to the acoustic board insulation system. Include only measurable performance values supported by third-party testing or certified laboratory reports.</w:t>
      </w:r>
    </w:p>
    <w:p w14:paraId="11C7884D" w14:textId="6898BF86" w:rsidR="0021152C" w:rsidRDefault="00FF1DE9" w:rsidP="00FF1DE9">
      <w:pPr>
        <w:pStyle w:val="SPECNOTE0"/>
      </w:pPr>
      <w:r>
        <w:t>SONOpan</w:t>
      </w:r>
      <w:r w:rsidRPr="006367F1">
        <w:t xml:space="preserve"> </w:t>
      </w:r>
      <w:r w:rsidRPr="008E7355">
        <w:t>SPEC NOTE:</w:t>
      </w:r>
      <w:r>
        <w:t xml:space="preserve"> </w:t>
      </w:r>
      <w:r w:rsidR="00651D82" w:rsidRPr="00C65925">
        <w:t>Delete optional criteria not applicable to the project scope.</w:t>
      </w:r>
    </w:p>
    <w:p w14:paraId="15A5C945" w14:textId="73899B2B" w:rsidR="00651D82" w:rsidRPr="00651D82" w:rsidRDefault="00651D82" w:rsidP="00651D82">
      <w:pPr>
        <w:pStyle w:val="VSLevel3"/>
      </w:pPr>
      <w:r w:rsidRPr="00651D82">
        <w:t>General Performance:</w:t>
      </w:r>
    </w:p>
    <w:p w14:paraId="4656FD97" w14:textId="0A8DABAE" w:rsidR="00651D82" w:rsidRDefault="00651D82" w:rsidP="0021152C">
      <w:pPr>
        <w:pStyle w:val="VSLevel4"/>
      </w:pPr>
      <w:r w:rsidRPr="00C65925">
        <w:t>Provide acoustic board insulation meeting the performance requirements of this Section and tested in accordance with recognized industry standards.</w:t>
      </w:r>
    </w:p>
    <w:p w14:paraId="71F75864" w14:textId="0B89B888" w:rsidR="00651D82" w:rsidRDefault="00651D82" w:rsidP="0021152C">
      <w:pPr>
        <w:pStyle w:val="VSLevel4"/>
      </w:pPr>
      <w:r w:rsidRPr="00C65925">
        <w:t xml:space="preserve">Performance criteria shall be substantiated by current independent testing data issued by the National Research Council of Canada (NRC), </w:t>
      </w:r>
      <w:r w:rsidR="007B2B11">
        <w:t xml:space="preserve">Element Materials Technology, </w:t>
      </w:r>
      <w:r w:rsidRPr="00C65925">
        <w:t>Intertek, or other accredited laboratory.</w:t>
      </w:r>
    </w:p>
    <w:p w14:paraId="59B4E49A" w14:textId="28784DB7" w:rsidR="00651D82" w:rsidRDefault="00651D82" w:rsidP="0021152C">
      <w:pPr>
        <w:pStyle w:val="VSLevel4"/>
      </w:pPr>
      <w:r w:rsidRPr="00C65925">
        <w:t>The product shall demonstrate consistent performance when installed in accordance with manufacturer’s published instructions and tested assemblies.</w:t>
      </w:r>
    </w:p>
    <w:p w14:paraId="65B8170F" w14:textId="1277639E" w:rsidR="00651D82" w:rsidRPr="00651D82" w:rsidRDefault="00651D82" w:rsidP="00651D82">
      <w:pPr>
        <w:pStyle w:val="VSLevel3"/>
      </w:pPr>
      <w:r w:rsidRPr="00C65925">
        <w:t>Acoustic Performance:</w:t>
      </w:r>
    </w:p>
    <w:p w14:paraId="35AEB4B7" w14:textId="74719162" w:rsidR="00651D82" w:rsidRDefault="00651D82" w:rsidP="0021152C">
      <w:pPr>
        <w:pStyle w:val="VSLevel4"/>
      </w:pPr>
      <w:r w:rsidRPr="00C65925">
        <w:t>Sound Transmission Class (STC) improvement: Increase overall wall or ceiling assembly STC rating by up to 10 points when installed per manufacturer-tested configurations.</w:t>
      </w:r>
    </w:p>
    <w:p w14:paraId="5E9E4F70" w14:textId="1BC2DA6A" w:rsidR="00651D82" w:rsidRDefault="00651D82" w:rsidP="0021152C">
      <w:pPr>
        <w:pStyle w:val="VSLevel4"/>
      </w:pPr>
      <w:r w:rsidRPr="00C65925">
        <w:t>Typical test assemblies shall conform to ASTM E90 and ASTM E413 for airborne sound transmission loss.</w:t>
      </w:r>
    </w:p>
    <w:p w14:paraId="761A1304" w14:textId="431ED0BB" w:rsidR="00651D82" w:rsidRDefault="00651D82" w:rsidP="0021152C">
      <w:pPr>
        <w:pStyle w:val="VSLevel4"/>
      </w:pPr>
      <w:r w:rsidRPr="00C65925">
        <w:t>Frequency response: Effective noise reduction across a broad spectrum, including mid- and low-frequency ranges.</w:t>
      </w:r>
    </w:p>
    <w:p w14:paraId="17D166DF" w14:textId="128A5649" w:rsidR="00651D82" w:rsidRDefault="00651D82" w:rsidP="0021152C">
      <w:pPr>
        <w:pStyle w:val="VSLevel4"/>
      </w:pPr>
      <w:r w:rsidRPr="00C65925">
        <w:t>Maintain uniform acoustic attenuation when integrated with gypsum board, resilient channels, and framing members.</w:t>
      </w:r>
    </w:p>
    <w:p w14:paraId="3BC049EA" w14:textId="2FC34939" w:rsidR="00651D82" w:rsidRDefault="00651D82" w:rsidP="00651D82">
      <w:pPr>
        <w:pStyle w:val="VSLevel3"/>
      </w:pPr>
      <w:r w:rsidRPr="00C65925">
        <w:t>Thermal Performance:</w:t>
      </w:r>
    </w:p>
    <w:p w14:paraId="1CFB6488" w14:textId="3C7392A8" w:rsidR="00651D82" w:rsidRDefault="00651D82" w:rsidP="0021152C">
      <w:pPr>
        <w:pStyle w:val="VSLevel4"/>
      </w:pPr>
      <w:r w:rsidRPr="00C65925">
        <w:t>Thermal conductivity: ≤ 0.049 W/m·K (R-value of approximately 1.14 for 3/4 inch</w:t>
      </w:r>
      <w:r w:rsidR="00F02830">
        <w:t xml:space="preserve"> </w:t>
      </w:r>
      <w:r w:rsidRPr="00C65925">
        <w:t>board) tested in accordance with ASTM C518.</w:t>
      </w:r>
    </w:p>
    <w:p w14:paraId="54D67DFB" w14:textId="17CD129B" w:rsidR="00651D82" w:rsidRDefault="00651D82" w:rsidP="0021152C">
      <w:pPr>
        <w:pStyle w:val="VSLevel4"/>
      </w:pPr>
      <w:r w:rsidRPr="00C65925">
        <w:t>Thermal resistance values shall remain stable under normal interior humidity and temperature conditions.</w:t>
      </w:r>
    </w:p>
    <w:p w14:paraId="34988E06" w14:textId="387BE711" w:rsidR="00651D82" w:rsidRPr="00C56807" w:rsidRDefault="00651D82" w:rsidP="00651D82">
      <w:pPr>
        <w:pStyle w:val="VSLevel3"/>
      </w:pPr>
      <w:r w:rsidRPr="00C56807">
        <w:t>Fire Performance:</w:t>
      </w:r>
    </w:p>
    <w:p w14:paraId="046E9F74" w14:textId="08E6331C" w:rsidR="00651D82" w:rsidRDefault="00651D82" w:rsidP="0021152C">
      <w:pPr>
        <w:pStyle w:val="VSLevel4"/>
      </w:pPr>
      <w:r w:rsidRPr="00C56807">
        <w:t>Product shall not promote flame propagation or contribute to excessive smoke under</w:t>
      </w:r>
      <w:r w:rsidRPr="00C65925">
        <w:t xml:space="preserve"> standard interior applications</w:t>
      </w:r>
      <w:r w:rsidR="005757A5">
        <w:t>, when gypsum board is installed as directed</w:t>
      </w:r>
      <w:r w:rsidRPr="00C65925">
        <w:t>.</w:t>
      </w:r>
    </w:p>
    <w:p w14:paraId="32D2BE0E" w14:textId="1126DACE" w:rsidR="00651D82" w:rsidRDefault="00651D82" w:rsidP="00651D82">
      <w:pPr>
        <w:pStyle w:val="VSLevel3"/>
      </w:pPr>
      <w:r w:rsidRPr="00C65925">
        <w:lastRenderedPageBreak/>
        <w:t>Moisture and Dimensional Stability:</w:t>
      </w:r>
    </w:p>
    <w:p w14:paraId="6610FBBC" w14:textId="219F90FC" w:rsidR="00651D82" w:rsidRDefault="00651D82" w:rsidP="0021152C">
      <w:pPr>
        <w:pStyle w:val="VSLevel4"/>
      </w:pPr>
      <w:r w:rsidRPr="00C65925">
        <w:t>Moisture absorption: ≤ 10 percent by weight when tested in accordance with ASTM C272 or equivalent.</w:t>
      </w:r>
    </w:p>
    <w:p w14:paraId="04E56A56" w14:textId="32CB675A" w:rsidR="00651D82" w:rsidRPr="00A47CE4" w:rsidRDefault="00651D82" w:rsidP="0021152C">
      <w:pPr>
        <w:pStyle w:val="VSLevel4"/>
      </w:pPr>
      <w:r w:rsidRPr="00A47CE4">
        <w:t xml:space="preserve">Dimensional stability: ≤ 1.0 percent linear change at </w:t>
      </w:r>
      <w:r w:rsidR="00A47CE4" w:rsidRPr="00A47CE4">
        <w:t>122°F</w:t>
      </w:r>
      <w:r w:rsidRPr="00A47CE4">
        <w:t xml:space="preserve"> and 90 percent relative humidity, tested in accordance with ASTM D2126.</w:t>
      </w:r>
    </w:p>
    <w:p w14:paraId="0A7F3A86" w14:textId="1E300548" w:rsidR="00651D82" w:rsidRDefault="00651D82" w:rsidP="0021152C">
      <w:pPr>
        <w:pStyle w:val="VSLevel4"/>
      </w:pPr>
      <w:r w:rsidRPr="00C65925">
        <w:t>Product shall resist biological deterioration, including fungi and soil microorganisms, under normal conditions of use.</w:t>
      </w:r>
    </w:p>
    <w:p w14:paraId="14D2DE09" w14:textId="100F2C50" w:rsidR="006878E2" w:rsidRDefault="006878E2" w:rsidP="002A1F13">
      <w:pPr>
        <w:pStyle w:val="VSLevel2"/>
      </w:pPr>
      <w:r>
        <w:t>SUSTAINABILITY CHARACTERISTICS</w:t>
      </w:r>
    </w:p>
    <w:p w14:paraId="1E09D093" w14:textId="77777777" w:rsidR="002A1F13" w:rsidRDefault="001923E4" w:rsidP="002A1F13">
      <w:pPr>
        <w:pStyle w:val="ENVIROSpecNote"/>
      </w:pPr>
      <w:r>
        <w:rPr>
          <w:lang w:val="en-CA"/>
        </w:rPr>
        <w:t>SONOpan</w:t>
      </w:r>
      <w:r w:rsidR="006878E2">
        <w:rPr>
          <w:lang w:val="en-CA"/>
        </w:rPr>
        <w:t xml:space="preserve"> ENVIRO SPEC NOTE: </w:t>
      </w:r>
      <w:r w:rsidR="002A1F13" w:rsidRPr="00C65925">
        <w:t>Include this heading only when Sustainable Design Requirements have been retained in Part 1 of this Section. Delete if omitted.</w:t>
      </w:r>
    </w:p>
    <w:p w14:paraId="789CB6DD" w14:textId="2E8C5679" w:rsidR="006878E2" w:rsidRPr="002A1F13" w:rsidRDefault="002A1F13" w:rsidP="002A1F13">
      <w:pPr>
        <w:pStyle w:val="ENVIROSpecNote"/>
        <w:rPr>
          <w:lang w:val="en-CA"/>
        </w:rPr>
      </w:pPr>
      <w:r>
        <w:rPr>
          <w:lang w:val="en-CA"/>
        </w:rPr>
        <w:t xml:space="preserve">SONOpan ENVIRO SPEC NOTE: </w:t>
      </w:r>
      <w:r w:rsidRPr="00C65925">
        <w:t>Confirm all sustainability characteristics with the manufacturer’s verified data sources, including Environmental Product Declarations (EPDs) and third-party documentation. Do not speculate or expand beyond confirmed information</w:t>
      </w:r>
      <w:r w:rsidR="006878E2">
        <w:rPr>
          <w:lang w:val="en-CA"/>
        </w:rPr>
        <w:t>.</w:t>
      </w:r>
    </w:p>
    <w:p w14:paraId="509E6E66" w14:textId="404BE897" w:rsidR="00625834" w:rsidRDefault="00625834" w:rsidP="002A1F13">
      <w:pPr>
        <w:pStyle w:val="VSLevel3"/>
      </w:pPr>
      <w:r w:rsidRPr="00C65925">
        <w:t>General:</w:t>
      </w:r>
    </w:p>
    <w:p w14:paraId="79470141" w14:textId="4B1E881D" w:rsidR="00625834" w:rsidRDefault="00625834" w:rsidP="00625834">
      <w:pPr>
        <w:pStyle w:val="VSLevel4"/>
      </w:pPr>
      <w:r w:rsidRPr="00C65925">
        <w:t>Provide acoustic board insulation manufactured with verified environmental attributes contributing to sustainable design principles and recognized rating systems.</w:t>
      </w:r>
    </w:p>
    <w:p w14:paraId="345BA84C" w14:textId="2DBC25FE" w:rsidR="00625834" w:rsidRDefault="00625834" w:rsidP="00A5755E">
      <w:pPr>
        <w:pStyle w:val="VSLevel4"/>
      </w:pPr>
      <w:r w:rsidRPr="00C65925">
        <w:t>All sustainability characteristics shall be based on manufacturer-published data and verified documentation.</w:t>
      </w:r>
    </w:p>
    <w:p w14:paraId="42A46648" w14:textId="7E95A8E6" w:rsidR="00625834" w:rsidRDefault="00625834" w:rsidP="00A5755E">
      <w:pPr>
        <w:pStyle w:val="VSLevel3"/>
        <w:keepLines w:val="0"/>
      </w:pPr>
      <w:r w:rsidRPr="00C65925">
        <w:t>Recycled Content:</w:t>
      </w:r>
    </w:p>
    <w:p w14:paraId="3EAE5438" w14:textId="17EEE509" w:rsidR="00625834" w:rsidRDefault="00625834" w:rsidP="00A5755E">
      <w:pPr>
        <w:pStyle w:val="VSLevel4"/>
        <w:keepLines w:val="0"/>
      </w:pPr>
      <w:r w:rsidRPr="00C65925">
        <w:t xml:space="preserve">Contain a minimum of </w:t>
      </w:r>
      <w:r w:rsidR="00E00AE4">
        <w:t>86</w:t>
      </w:r>
      <w:r>
        <w:t xml:space="preserve"> </w:t>
      </w:r>
      <w:r w:rsidRPr="00C65925">
        <w:t>percent</w:t>
      </w:r>
      <w:r>
        <w:t xml:space="preserve"> </w:t>
      </w:r>
      <w:r w:rsidRPr="00C65925">
        <w:t xml:space="preserve">total recycled content by weight, including 53 percent post-consumer and </w:t>
      </w:r>
      <w:r w:rsidR="00E00AE4">
        <w:t>33</w:t>
      </w:r>
      <w:r>
        <w:t xml:space="preserve"> </w:t>
      </w:r>
      <w:r w:rsidRPr="00C65925">
        <w:t>percent</w:t>
      </w:r>
      <w:r>
        <w:t xml:space="preserve"> </w:t>
      </w:r>
      <w:r w:rsidR="00E00AE4">
        <w:t>p</w:t>
      </w:r>
      <w:r w:rsidRPr="00C65925">
        <w:t>ost-industrial recycled fibre.</w:t>
      </w:r>
    </w:p>
    <w:p w14:paraId="2DF20D1F" w14:textId="6759A3F7" w:rsidR="00625834" w:rsidRDefault="00625834" w:rsidP="00A5755E">
      <w:pPr>
        <w:pStyle w:val="VSLevel4"/>
      </w:pPr>
      <w:r w:rsidRPr="00C65925">
        <w:t>Recycled material shall consist of wood fibres sourced from post-industrial waste streams and recovered construction materials.</w:t>
      </w:r>
    </w:p>
    <w:p w14:paraId="16FDCE68" w14:textId="4461800F" w:rsidR="00625834" w:rsidRDefault="00625834" w:rsidP="002A1F13">
      <w:pPr>
        <w:pStyle w:val="VSLevel3"/>
      </w:pPr>
      <w:r w:rsidRPr="00C65925">
        <w:t>Renewable Resource Use:</w:t>
      </w:r>
    </w:p>
    <w:p w14:paraId="477339F1" w14:textId="704F52F7" w:rsidR="00625834" w:rsidRDefault="00625834" w:rsidP="00625834">
      <w:pPr>
        <w:pStyle w:val="VSLevel4"/>
      </w:pPr>
      <w:r w:rsidRPr="00C65925">
        <w:t>Manufactured primarily from recycled wood fibre, a renewable, bio-based material derived from sustainably managed regional sources.</w:t>
      </w:r>
    </w:p>
    <w:p w14:paraId="727845DC" w14:textId="65554F88" w:rsidR="00625834" w:rsidRDefault="00625834" w:rsidP="00625834">
      <w:pPr>
        <w:pStyle w:val="VSLevel4"/>
      </w:pPr>
      <w:r w:rsidRPr="00C65925">
        <w:t>No virgin forest material shall be used in the manufacture of acoustic board insulation.</w:t>
      </w:r>
    </w:p>
    <w:p w14:paraId="39F5C47B" w14:textId="510805CE" w:rsidR="00625834" w:rsidRDefault="00625834" w:rsidP="00901723">
      <w:pPr>
        <w:pStyle w:val="VSLevel3"/>
        <w:keepNext/>
        <w:keepLines w:val="0"/>
      </w:pPr>
      <w:r w:rsidRPr="00C65925">
        <w:t>Regional and Local Materials:</w:t>
      </w:r>
    </w:p>
    <w:p w14:paraId="4871A284" w14:textId="33F4965B" w:rsidR="00625834" w:rsidRPr="00A47CE4" w:rsidRDefault="00625834" w:rsidP="00901723">
      <w:pPr>
        <w:pStyle w:val="VSLevel4"/>
        <w:keepNext/>
        <w:keepLines w:val="0"/>
      </w:pPr>
      <w:r w:rsidRPr="00A47CE4">
        <w:t xml:space="preserve">All wood fibre feedstock collected within a </w:t>
      </w:r>
      <w:r w:rsidR="00A47CE4" w:rsidRPr="00A47CE4">
        <w:t>93 mile</w:t>
      </w:r>
      <w:r w:rsidRPr="00A47CE4">
        <w:t xml:space="preserve"> radius of the Louiseville, Quebec manufacturing facility.</w:t>
      </w:r>
    </w:p>
    <w:p w14:paraId="742230DE" w14:textId="383CD9B1" w:rsidR="00625834" w:rsidRDefault="00625834" w:rsidP="00625834">
      <w:pPr>
        <w:pStyle w:val="VSLevel4"/>
      </w:pPr>
      <w:r w:rsidRPr="00C65925">
        <w:t>Local sourcing reduces transportation emissions and supports regional material credit pathways under LEED® and other sustainability frameworks.</w:t>
      </w:r>
    </w:p>
    <w:p w14:paraId="170AFE54" w14:textId="083550F5" w:rsidR="00625834" w:rsidRDefault="00625834" w:rsidP="002A1F13">
      <w:pPr>
        <w:pStyle w:val="VSLevel3"/>
      </w:pPr>
      <w:r w:rsidRPr="00C65925">
        <w:t>Low-Emitting Materials:</w:t>
      </w:r>
      <w:r>
        <w:t xml:space="preserve"> </w:t>
      </w:r>
      <w:r w:rsidRPr="00C65925">
        <w:t>Testing and certification shall comply with recognized low-emitting material programs applicable to interior environments.</w:t>
      </w:r>
    </w:p>
    <w:p w14:paraId="65BC5400" w14:textId="77A6DCC3" w:rsidR="00625834" w:rsidRDefault="00625834" w:rsidP="00625834">
      <w:pPr>
        <w:pStyle w:val="VSLevel4"/>
      </w:pPr>
      <w:r w:rsidRPr="00C65925">
        <w:t>Product contains no added urea-formaldehyde resins.</w:t>
      </w:r>
    </w:p>
    <w:p w14:paraId="71036F57" w14:textId="11692333" w:rsidR="00625834" w:rsidRDefault="00625834" w:rsidP="00625834">
      <w:pPr>
        <w:pStyle w:val="VSLevel4"/>
      </w:pPr>
      <w:r w:rsidRPr="00C65925">
        <w:t>Product emits no volatile organic compounds (VOCs) during manufacturing or service life.</w:t>
      </w:r>
    </w:p>
    <w:p w14:paraId="1887B597" w14:textId="11C13A88" w:rsidR="00625834" w:rsidRDefault="00625834" w:rsidP="002A1F13">
      <w:pPr>
        <w:pStyle w:val="VSLevel3"/>
      </w:pPr>
      <w:r w:rsidRPr="00C65925">
        <w:t>Environmental Product Declaration (EPD):</w:t>
      </w:r>
      <w:r>
        <w:t xml:space="preserve"> </w:t>
      </w:r>
      <w:r w:rsidRPr="00C65925">
        <w:t>Manufacturer’s EPD shall remain current and published through a verified program operator.</w:t>
      </w:r>
    </w:p>
    <w:p w14:paraId="34DE1E96" w14:textId="4AAD57F6" w:rsidR="00625834" w:rsidRDefault="00625834" w:rsidP="00625834">
      <w:pPr>
        <w:pStyle w:val="VSLevel4"/>
      </w:pPr>
      <w:r w:rsidRPr="00C65925">
        <w:lastRenderedPageBreak/>
        <w:t>Type III Environmental Product Declaration developed in accordance with ISO 14025 and EN 15804.</w:t>
      </w:r>
    </w:p>
    <w:p w14:paraId="133DDFB9" w14:textId="6628B434" w:rsidR="00625834" w:rsidRDefault="00625834" w:rsidP="00625834">
      <w:pPr>
        <w:pStyle w:val="VSLevel4"/>
      </w:pPr>
      <w:r w:rsidRPr="00C65925">
        <w:t>Declaration shall disclose quantified life-cycle environmental impacts including global warming potential, ozone depletion, and resource use.</w:t>
      </w:r>
    </w:p>
    <w:p w14:paraId="484408E7" w14:textId="7086F556" w:rsidR="004F6159" w:rsidRPr="00537269" w:rsidRDefault="004F6159" w:rsidP="00651066">
      <w:pPr>
        <w:pStyle w:val="VSLevel2"/>
      </w:pPr>
      <w:r w:rsidRPr="00537269">
        <w:t>m</w:t>
      </w:r>
      <w:r w:rsidR="001548E0" w:rsidRPr="00537269">
        <w:t>aterials</w:t>
      </w:r>
    </w:p>
    <w:p w14:paraId="7338C727" w14:textId="333816B9" w:rsidR="00537269" w:rsidRDefault="00537269" w:rsidP="00537269">
      <w:pPr>
        <w:pStyle w:val="SPECNOTE0"/>
      </w:pPr>
      <w:r>
        <w:t>SONOpan</w:t>
      </w:r>
      <w:r w:rsidRPr="006367F1">
        <w:t xml:space="preserve"> </w:t>
      </w:r>
      <w:r w:rsidRPr="008E7355">
        <w:t>SPEC NOTE:</w:t>
      </w:r>
      <w:r>
        <w:t xml:space="preserve"> </w:t>
      </w:r>
      <w:r w:rsidRPr="00062362">
        <w:t>This article defines the primary materials used in the acoustic board insulation system. Retain all subparagraphs to ensure that the specified products conform to the required physical characteristics, performance standards, and warranty criteria established in preceding articles.</w:t>
      </w:r>
    </w:p>
    <w:p w14:paraId="5EDE035F" w14:textId="3C9B651B" w:rsidR="00537269" w:rsidRDefault="00537269" w:rsidP="00537269">
      <w:pPr>
        <w:pStyle w:val="VSLevel3"/>
      </w:pPr>
      <w:r>
        <w:t>Acoustic Board Insulation:</w:t>
      </w:r>
    </w:p>
    <w:p w14:paraId="25751F2A" w14:textId="3E723884" w:rsidR="00537269" w:rsidRPr="00537269" w:rsidRDefault="00537269" w:rsidP="00537269">
      <w:pPr>
        <w:pStyle w:val="VSLevel4"/>
      </w:pPr>
      <w:r w:rsidRPr="00A93653">
        <w:rPr>
          <w:lang w:val="en-CA"/>
        </w:rPr>
        <w:t>3/4 inch thick</w:t>
      </w:r>
      <w:r w:rsidRPr="00062362">
        <w:t xml:space="preserve"> acoustical fibreboard panels manufactured from 100 percent recycled wood fibre and comply </w:t>
      </w:r>
      <w:r>
        <w:t xml:space="preserve">with </w:t>
      </w:r>
      <w:r w:rsidRPr="00062362">
        <w:t>ASTM C208 Type II and meet acoustic performance requirements as tested in accordance with ASTM E90 and ASTM E413.</w:t>
      </w:r>
    </w:p>
    <w:p w14:paraId="26D94C7B" w14:textId="77777777" w:rsidR="00537269" w:rsidRDefault="00537269" w:rsidP="00537269">
      <w:pPr>
        <w:pStyle w:val="VSLevel4"/>
      </w:pPr>
      <w:r w:rsidRPr="00062362">
        <w:t>Panels shall be homogeneous, rigid, and free from defects that may affect appearance or performance</w:t>
      </w:r>
      <w:r>
        <w:t>, and have the following characteristics:</w:t>
      </w:r>
    </w:p>
    <w:p w14:paraId="584017D9" w14:textId="2181CDD6" w:rsidR="00537269" w:rsidRDefault="00537269" w:rsidP="00537269">
      <w:pPr>
        <w:pStyle w:val="VSLevel5"/>
      </w:pPr>
      <w:r w:rsidRPr="00062362">
        <w:t>Density</w:t>
      </w:r>
      <w:r w:rsidR="00E61992">
        <w:t xml:space="preserve"> (ASTM C208)</w:t>
      </w:r>
      <w:r w:rsidRPr="00062362">
        <w:t>: 14.4 to 15.6 lb/ft³</w:t>
      </w:r>
      <w:r w:rsidR="005757A5">
        <w:t>.</w:t>
      </w:r>
    </w:p>
    <w:p w14:paraId="7E1BC809" w14:textId="7E61B6C9" w:rsidR="00537269" w:rsidRDefault="00537269" w:rsidP="00537269">
      <w:pPr>
        <w:pStyle w:val="VSLevel5"/>
      </w:pPr>
      <w:r w:rsidRPr="00062362">
        <w:t>Panel Size: 4 feet x 8 feet.</w:t>
      </w:r>
    </w:p>
    <w:p w14:paraId="2B622B64" w14:textId="495A9DDE" w:rsidR="00537269" w:rsidRDefault="00537269" w:rsidP="00537269">
      <w:pPr>
        <w:pStyle w:val="VSLevel5"/>
      </w:pPr>
      <w:r w:rsidRPr="00062362">
        <w:t>Edge Profile: Square edge.</w:t>
      </w:r>
    </w:p>
    <w:p w14:paraId="30295972" w14:textId="62B28545" w:rsidR="00537269" w:rsidRDefault="00537269" w:rsidP="00537269">
      <w:pPr>
        <w:pStyle w:val="VSLevel5"/>
      </w:pPr>
      <w:r w:rsidRPr="00062362">
        <w:t>Panels shall not contain added urea-formaldehyde, phenol-formaldehyde, or other synthetic resins.</w:t>
      </w:r>
    </w:p>
    <w:p w14:paraId="6B115C30" w14:textId="4609B282" w:rsidR="00537269" w:rsidRDefault="00537269" w:rsidP="00537269">
      <w:pPr>
        <w:pStyle w:val="VSLevel5"/>
      </w:pPr>
      <w:r w:rsidRPr="00062362">
        <w:t>Color: Natural wood fibre tone, unless otherwise approved by Consultant.</w:t>
      </w:r>
    </w:p>
    <w:p w14:paraId="0DF8AF5C" w14:textId="03778E4F" w:rsidR="00537269" w:rsidRPr="00537269" w:rsidRDefault="00537269" w:rsidP="00537269">
      <w:pPr>
        <w:pStyle w:val="VSLevel4"/>
      </w:pPr>
      <w:r w:rsidRPr="00062362">
        <w:t>Basis-of-Design Product: SONOpan Acoustic Board Insulation by Matériaux Spécialisés Louiseville Inc.</w:t>
      </w:r>
    </w:p>
    <w:p w14:paraId="4E9F96E3" w14:textId="1E421535" w:rsidR="004F6159" w:rsidRDefault="00CF676C" w:rsidP="00C26083">
      <w:pPr>
        <w:pStyle w:val="VSLevel2"/>
      </w:pPr>
      <w:r>
        <w:t>accessories</w:t>
      </w:r>
    </w:p>
    <w:p w14:paraId="06C88D50" w14:textId="7E884CCB" w:rsidR="009702D3" w:rsidRDefault="001923E4" w:rsidP="00CF676C">
      <w:pPr>
        <w:pStyle w:val="StandardSpecNote"/>
      </w:pPr>
      <w:r w:rsidRPr="00E61992">
        <w:t>SONOpan</w:t>
      </w:r>
      <w:r w:rsidR="009F67B7" w:rsidRPr="00E61992">
        <w:t xml:space="preserve"> SPEC NOTE: </w:t>
      </w:r>
      <w:r w:rsidR="009702D3" w:rsidRPr="00062362">
        <w:t>This article defines accessory components required for a complete and warrantable acoustic board insulation system.</w:t>
      </w:r>
    </w:p>
    <w:p w14:paraId="475C6F8B" w14:textId="6410DB89" w:rsidR="009F67B7" w:rsidRDefault="009702D3" w:rsidP="00CF676C">
      <w:pPr>
        <w:pStyle w:val="StandardSpecNote"/>
      </w:pPr>
      <w:r w:rsidRPr="00E61992">
        <w:t xml:space="preserve">SONOpan SPEC NOTE: </w:t>
      </w:r>
      <w:r w:rsidRPr="00062362">
        <w:t>Retain subparagraphs relevant to the project and coordinate accessory use with manufacturer’s recommendations and approved assemblies.</w:t>
      </w:r>
    </w:p>
    <w:p w14:paraId="44B6A72E" w14:textId="4F0BD4D2" w:rsidR="00922FC1" w:rsidRDefault="009702D3" w:rsidP="00C26083">
      <w:pPr>
        <w:pStyle w:val="VSLevel3"/>
      </w:pPr>
      <w:r w:rsidRPr="00062362">
        <w:t>Fasteners:</w:t>
      </w:r>
    </w:p>
    <w:p w14:paraId="47300122" w14:textId="6AC91FDF" w:rsidR="00922FC1" w:rsidRDefault="009702D3" w:rsidP="009702D3">
      <w:pPr>
        <w:pStyle w:val="VSLevel4"/>
      </w:pPr>
      <w:r w:rsidRPr="00062362">
        <w:t>Corrosion-resistant screws or nails suitable for securing acoustic board insulation to wood or steel framing as recommended by manufacturer.</w:t>
      </w:r>
    </w:p>
    <w:p w14:paraId="2F6B970B" w14:textId="56F28D97" w:rsidR="00922FC1" w:rsidRDefault="009702D3" w:rsidP="009702D3">
      <w:pPr>
        <w:pStyle w:val="VSLevel4"/>
      </w:pPr>
      <w:r w:rsidRPr="00062362">
        <w:t>Provide sufficient length to achieve firm anchorage without damaging substrate or insulation board.</w:t>
      </w:r>
    </w:p>
    <w:p w14:paraId="036A3B71" w14:textId="07BFDB98" w:rsidR="00922FC1" w:rsidRDefault="009702D3" w:rsidP="00C26083">
      <w:pPr>
        <w:pStyle w:val="VSLevel3"/>
      </w:pPr>
      <w:r w:rsidRPr="00062362">
        <w:t>Acoustical Sealant:</w:t>
      </w:r>
    </w:p>
    <w:p w14:paraId="7132F0BA" w14:textId="0F2ED320" w:rsidR="009702D3" w:rsidRDefault="009702D3" w:rsidP="009702D3">
      <w:pPr>
        <w:pStyle w:val="VSLevel4"/>
      </w:pPr>
      <w:r w:rsidRPr="00062362">
        <w:t>Non-hardening, permanently flexible acoustical sealant approved by manufacturer for sealing perimeter joints, penetrations, and board seam</w:t>
      </w:r>
      <w:r w:rsidR="007B2B11">
        <w:t xml:space="preserve"> gaps greater than 1/8 inch wide</w:t>
      </w:r>
      <w:r w:rsidRPr="00062362">
        <w:t>.</w:t>
      </w:r>
    </w:p>
    <w:p w14:paraId="15CA9693" w14:textId="09D00DFC" w:rsidR="009702D3" w:rsidRDefault="009702D3" w:rsidP="009702D3">
      <w:pPr>
        <w:pStyle w:val="VSLevel4"/>
      </w:pPr>
      <w:r w:rsidRPr="00062362">
        <w:t>Sealant shall be paintable and compatible with adjoining materials.</w:t>
      </w:r>
    </w:p>
    <w:p w14:paraId="595DE342" w14:textId="12031CD0" w:rsidR="009702D3" w:rsidRDefault="009702D3" w:rsidP="00C26083">
      <w:pPr>
        <w:pStyle w:val="VSLevel3"/>
      </w:pPr>
      <w:r w:rsidRPr="00062362">
        <w:t>Joint Tape:</w:t>
      </w:r>
      <w:r>
        <w:t xml:space="preserve"> </w:t>
      </w:r>
      <w:r w:rsidRPr="00062362">
        <w:t>Pressure-sensitive acrylic or equivalent joint tape approved by manufacturer for sealing longitudinal and transverse board joints where indicated.</w:t>
      </w:r>
    </w:p>
    <w:p w14:paraId="2A49AD6B" w14:textId="344F47EF" w:rsidR="009702D3" w:rsidRDefault="009702D3" w:rsidP="00C26083">
      <w:pPr>
        <w:pStyle w:val="VSLevel3"/>
      </w:pPr>
      <w:r w:rsidRPr="00062362">
        <w:lastRenderedPageBreak/>
        <w:t>Miscellaneous Materials:</w:t>
      </w:r>
      <w:r>
        <w:t xml:space="preserve"> </w:t>
      </w:r>
      <w:r w:rsidRPr="00062362">
        <w:t>Provide additional components required to complete installation of the acoustic board insulation system, including isolation strips, spacers, or other minor accessories recommended by manufacturer.</w:t>
      </w:r>
    </w:p>
    <w:p w14:paraId="15744073" w14:textId="5E09DE6F" w:rsidR="00656F7A" w:rsidRDefault="00656F7A" w:rsidP="00656F7A">
      <w:pPr>
        <w:pStyle w:val="VSLevel2"/>
      </w:pPr>
      <w:bookmarkStart w:id="6" w:name="_Hlk187082731"/>
      <w:r>
        <w:t>fabrication</w:t>
      </w:r>
    </w:p>
    <w:p w14:paraId="64784203" w14:textId="77777777" w:rsidR="00DA6988" w:rsidRDefault="00DA6988" w:rsidP="007E3776">
      <w:pPr>
        <w:pStyle w:val="SPECNOTE0"/>
      </w:pPr>
      <w:r w:rsidRPr="0040651F">
        <w:t>SONOpan SPEC NOTE: This article defines fabrication procedures and quality control requirements for cutting, fitting, and preparing acoustic board insulation prior to installation.</w:t>
      </w:r>
    </w:p>
    <w:p w14:paraId="133ABABE" w14:textId="5DAD9AC8" w:rsidR="007E3776" w:rsidRDefault="00DA6988" w:rsidP="007E3776">
      <w:pPr>
        <w:pStyle w:val="SPECNOTE0"/>
      </w:pPr>
      <w:r w:rsidRPr="0040651F">
        <w:t>SONOpan SPEC NOTE: Modify as required to suit project-specific field conditions or substrate configurations.</w:t>
      </w:r>
    </w:p>
    <w:p w14:paraId="4EAC55F3" w14:textId="572E3371" w:rsidR="007E3776" w:rsidRDefault="00DA6988" w:rsidP="00C26083">
      <w:pPr>
        <w:pStyle w:val="VSLevel3"/>
      </w:pPr>
      <w:r w:rsidRPr="0040651F">
        <w:t>Factory Fabrication:</w:t>
      </w:r>
    </w:p>
    <w:p w14:paraId="37A8BB5D" w14:textId="416DA9B7" w:rsidR="007E3776" w:rsidRDefault="00DA6988" w:rsidP="00DA6988">
      <w:pPr>
        <w:pStyle w:val="VSLevel4"/>
      </w:pPr>
      <w:r w:rsidRPr="0040651F">
        <w:t>Acoustic board insulation shall be supplied as a pre-manufactured panel product requiring no additional shop fabrication beyond field cutting for fit.</w:t>
      </w:r>
    </w:p>
    <w:p w14:paraId="37486EEB" w14:textId="144F6FDA" w:rsidR="007E3776" w:rsidRDefault="00DA6988" w:rsidP="00DA6988">
      <w:pPr>
        <w:pStyle w:val="VSLevel4"/>
      </w:pPr>
      <w:r w:rsidRPr="0040651F">
        <w:t>Panels shall be produced under controlled factory conditions to ensure uniform thickness, density, and dimensional accuracy within the following tolerances:</w:t>
      </w:r>
    </w:p>
    <w:p w14:paraId="1272E54A" w14:textId="1D08D7D9" w:rsidR="007E3776" w:rsidRDefault="00DA6988" w:rsidP="00DA6988">
      <w:pPr>
        <w:pStyle w:val="VSLevel5"/>
      </w:pPr>
      <w:r w:rsidRPr="0040651F">
        <w:t>Thickness Tolerance: ±1/32 inch.</w:t>
      </w:r>
    </w:p>
    <w:p w14:paraId="280FA6EB" w14:textId="20DA9E01" w:rsidR="007E3776" w:rsidRDefault="00DA6988" w:rsidP="00DA6988">
      <w:pPr>
        <w:pStyle w:val="VSLevel5"/>
      </w:pPr>
      <w:r w:rsidRPr="0040651F">
        <w:t>Length and Width Tolerance: ±1/16 inch.</w:t>
      </w:r>
    </w:p>
    <w:p w14:paraId="78953B8C" w14:textId="38E34AB4" w:rsidR="007E3776" w:rsidRDefault="00DA6988" w:rsidP="00DA6988">
      <w:pPr>
        <w:pStyle w:val="VSLevel5"/>
      </w:pPr>
      <w:r w:rsidRPr="0040651F">
        <w:t>Edge Squareness: ±1/32 inch per foot.</w:t>
      </w:r>
    </w:p>
    <w:p w14:paraId="62FD8EC5" w14:textId="42A7D722" w:rsidR="00DA6988" w:rsidRDefault="00DA6988" w:rsidP="00DA6988">
      <w:pPr>
        <w:pStyle w:val="VSLevel4"/>
      </w:pPr>
      <w:r w:rsidRPr="0040651F">
        <w:t>Manufacturing shall conform to ISO 9001:2015 quality management procedures and ASTM C208 Type II dimensional requirements.</w:t>
      </w:r>
    </w:p>
    <w:p w14:paraId="2548319F" w14:textId="3DD8BD06" w:rsidR="00DA6988" w:rsidRDefault="00DA6988" w:rsidP="00C26083">
      <w:pPr>
        <w:pStyle w:val="VSLevel3"/>
      </w:pPr>
      <w:r w:rsidRPr="0040651F">
        <w:t>Field Fabrication:</w:t>
      </w:r>
    </w:p>
    <w:p w14:paraId="06CA1C9C" w14:textId="5BE8E691" w:rsidR="00DA6988" w:rsidRDefault="00DA6988" w:rsidP="00DA6988">
      <w:pPr>
        <w:pStyle w:val="VSLevel4"/>
      </w:pPr>
      <w:r w:rsidRPr="0040651F">
        <w:t>Cut panels clean and true to required dimensions using standard carpentry tools or manufacturer-approved cutting blades.</w:t>
      </w:r>
    </w:p>
    <w:p w14:paraId="3FD8569E" w14:textId="6BB163E0" w:rsidR="00DA6988" w:rsidRDefault="00DA6988" w:rsidP="00DA6988">
      <w:pPr>
        <w:pStyle w:val="VSLevel4"/>
      </w:pPr>
      <w:r w:rsidRPr="0040651F">
        <w:t>Do not force-fit panels or reduce thickness to accommodate irregular substrates.</w:t>
      </w:r>
    </w:p>
    <w:p w14:paraId="6517CE55" w14:textId="2494C380" w:rsidR="00DA6988" w:rsidRPr="00102C9A" w:rsidRDefault="00DA6988" w:rsidP="00102C9A">
      <w:pPr>
        <w:pStyle w:val="VSLevel4"/>
      </w:pPr>
      <w:r w:rsidRPr="00102C9A">
        <w:t>Provide clean, tight-fitting joints between panels and at intersections with other materials.</w:t>
      </w:r>
      <w:r w:rsidR="00102C9A" w:rsidRPr="00102C9A">
        <w:t xml:space="preserve"> V</w:t>
      </w:r>
      <w:r w:rsidR="00102C9A" w:rsidRPr="00C06F8C">
        <w:t>erify field cuts maintain edge integrity and fibre continuity consistent with manufacturer’s published acoustic performance data</w:t>
      </w:r>
    </w:p>
    <w:p w14:paraId="65C09207" w14:textId="43DC80B7" w:rsidR="00DA6988" w:rsidRDefault="00DA6988" w:rsidP="00DA6988">
      <w:pPr>
        <w:pStyle w:val="VSLevel4"/>
      </w:pPr>
      <w:r w:rsidRPr="0040651F">
        <w:t>Replace panels that are chipped, delaminated, or otherwise damaged during cutting or handling.</w:t>
      </w:r>
    </w:p>
    <w:p w14:paraId="02C931E8" w14:textId="09B25081" w:rsidR="00DA6988" w:rsidRDefault="00DA6988" w:rsidP="00901723">
      <w:pPr>
        <w:pStyle w:val="VSLevel3"/>
        <w:keepNext/>
        <w:keepLines w:val="0"/>
      </w:pPr>
      <w:r w:rsidRPr="0040651F">
        <w:t>Quality Control:</w:t>
      </w:r>
    </w:p>
    <w:p w14:paraId="513C00DF" w14:textId="711E528A" w:rsidR="00DA6988" w:rsidRDefault="00DA6988" w:rsidP="00901723">
      <w:pPr>
        <w:pStyle w:val="VSLevel4"/>
        <w:keepNext/>
        <w:keepLines w:val="0"/>
      </w:pPr>
      <w:r w:rsidRPr="0040651F">
        <w:t>Maintain uniform panel thickness and alignment across all surfaces.</w:t>
      </w:r>
    </w:p>
    <w:p w14:paraId="6EA5E00D" w14:textId="3D81FF41" w:rsidR="00DA6988" w:rsidRDefault="00DA6988" w:rsidP="00DA6988">
      <w:pPr>
        <w:pStyle w:val="VSLevel4"/>
      </w:pPr>
      <w:r w:rsidRPr="0040651F">
        <w:t>Protect cut edges and exposed faces from moisture absorption, dirt, and damage prior to installation.</w:t>
      </w:r>
    </w:p>
    <w:p w14:paraId="1E499E4B" w14:textId="7F228F25" w:rsidR="00DA6988" w:rsidRDefault="00DA6988" w:rsidP="00DA6988">
      <w:pPr>
        <w:pStyle w:val="VSLevel4"/>
      </w:pPr>
      <w:r w:rsidRPr="0040651F">
        <w:t>Verify all field-fabricated components comply with manufacturer tolerances and acoustic performance requirements.</w:t>
      </w:r>
    </w:p>
    <w:p w14:paraId="09010E6D" w14:textId="50411625" w:rsidR="00DA6988" w:rsidRDefault="00DA6988" w:rsidP="00C26083">
      <w:pPr>
        <w:pStyle w:val="VSLevel3"/>
      </w:pPr>
      <w:r w:rsidRPr="0040651F">
        <w:t>Environmental Controls:</w:t>
      </w:r>
    </w:p>
    <w:p w14:paraId="119A10DE" w14:textId="02E698CC" w:rsidR="00DA6988" w:rsidRDefault="00DA6988" w:rsidP="00DA6988">
      <w:pPr>
        <w:pStyle w:val="VSLevel4"/>
      </w:pPr>
      <w:r w:rsidRPr="0040651F">
        <w:t>Conduct all cutting and fitting operations in clean, dry conditions.</w:t>
      </w:r>
    </w:p>
    <w:p w14:paraId="4E2A3BFC" w14:textId="5DE19F1B" w:rsidR="00DA6988" w:rsidRDefault="00DA6988" w:rsidP="00DA6988">
      <w:pPr>
        <w:pStyle w:val="VSLevel4"/>
      </w:pPr>
      <w:r w:rsidRPr="0040651F">
        <w:t>Do not fabricate panels when ambient or substrate temperatures are below 50°F or above 95°F.</w:t>
      </w:r>
    </w:p>
    <w:p w14:paraId="12F9B2D4" w14:textId="187DD252" w:rsidR="00DA6988" w:rsidRDefault="00DA6988" w:rsidP="00DA6988">
      <w:pPr>
        <w:pStyle w:val="VSLevel4"/>
      </w:pPr>
      <w:r w:rsidRPr="0040651F">
        <w:t>Dispose of offcuts and dust in accordance with local environmental regulations.</w:t>
      </w:r>
    </w:p>
    <w:bookmarkEnd w:id="6"/>
    <w:p w14:paraId="0B4536AD" w14:textId="565BD214" w:rsidR="ABFFABFF" w:rsidRPr="00A814EE" w:rsidRDefault="005F7ABD" w:rsidP="00A517C4">
      <w:pPr>
        <w:pStyle w:val="VSLevel1"/>
      </w:pPr>
      <w:r w:rsidRPr="00A814EE">
        <w:lastRenderedPageBreak/>
        <w:t>Execution</w:t>
      </w:r>
    </w:p>
    <w:p w14:paraId="794F3926" w14:textId="4D93B7A3" w:rsidR="ABFFABFF" w:rsidRPr="00A814EE" w:rsidRDefault="ABFFABFF" w:rsidP="00A517C4">
      <w:pPr>
        <w:pStyle w:val="VSLevel2"/>
      </w:pPr>
      <w:r w:rsidRPr="00A814EE">
        <w:t>EXAMINATION</w:t>
      </w:r>
    </w:p>
    <w:p w14:paraId="228E90D0" w14:textId="17471941" w:rsidR="00D12242" w:rsidRDefault="00D12242" w:rsidP="00D12242">
      <w:pPr>
        <w:pStyle w:val="SPECNOTE0"/>
      </w:pPr>
      <w:r w:rsidRPr="00C06F8C">
        <w:t>SONOpan SPEC NOTE: This article defines pre-installation inspection procedures and field verification requirements to ensure that substrate conditions comply with the manufacturer’s installation standards and warranty provisions.</w:t>
      </w:r>
    </w:p>
    <w:p w14:paraId="52318375" w14:textId="2AB7DA48" w:rsidR="00D12242" w:rsidRDefault="00D12242" w:rsidP="00A517C4">
      <w:pPr>
        <w:pStyle w:val="VSLevel3"/>
      </w:pPr>
      <w:r w:rsidRPr="00C06F8C">
        <w:t>Verification of Substrates:</w:t>
      </w:r>
    </w:p>
    <w:p w14:paraId="49918A4C" w14:textId="14BAC361" w:rsidR="00D12242" w:rsidRDefault="003D608A" w:rsidP="00D12242">
      <w:pPr>
        <w:pStyle w:val="VSLevel4"/>
      </w:pPr>
      <w:r w:rsidRPr="00C06F8C">
        <w:t>Verify that substrate surfaces are clean, dry, smooth, and free from dust, oil, grease, curing compounds, or other materials that could impair adhesion or acoustic performance.</w:t>
      </w:r>
    </w:p>
    <w:p w14:paraId="12BB30A5" w14:textId="3245DE64" w:rsidR="003D608A" w:rsidRDefault="003D608A" w:rsidP="00D12242">
      <w:pPr>
        <w:pStyle w:val="VSLevel4"/>
      </w:pPr>
      <w:r w:rsidRPr="00C76F96">
        <w:t>Remove projections and irregularities that could interfere with the uniform contact of acoustic board insulation.</w:t>
      </w:r>
    </w:p>
    <w:p w14:paraId="39F33B80" w14:textId="26799669" w:rsidR="00D12242" w:rsidRDefault="003D608A" w:rsidP="00D12242">
      <w:pPr>
        <w:pStyle w:val="VSLevel4"/>
      </w:pPr>
      <w:r w:rsidRPr="00C06F8C">
        <w:t>Confirm that framing, furring, or supporting substrates are properly aligned, securely fastened, and capable of supporting the installed acoustic board insulation without deflection.</w:t>
      </w:r>
    </w:p>
    <w:p w14:paraId="4C13B1B2" w14:textId="2B182C53" w:rsidR="00D12242" w:rsidRDefault="003D608A" w:rsidP="00D12242">
      <w:pPr>
        <w:pStyle w:val="VSLevel4"/>
      </w:pPr>
      <w:r w:rsidRPr="00C06F8C">
        <w:t>Ensure all joint openings, penetrations, and service entries have been properly sealed or prepared in accordance with manufacturer’s recommendations.</w:t>
      </w:r>
    </w:p>
    <w:p w14:paraId="29241D51" w14:textId="710C9AF2" w:rsidR="00D12242" w:rsidRDefault="003D608A" w:rsidP="008C08A1">
      <w:pPr>
        <w:pStyle w:val="VSLevel3"/>
        <w:keepNext/>
        <w:keepLines w:val="0"/>
      </w:pPr>
      <w:r w:rsidRPr="00C06F8C">
        <w:t>Coordination with Other Work:</w:t>
      </w:r>
    </w:p>
    <w:p w14:paraId="7AB6F804" w14:textId="7B1446E3" w:rsidR="003D608A" w:rsidRDefault="003D608A" w:rsidP="008C08A1">
      <w:pPr>
        <w:pStyle w:val="VSLevel4"/>
        <w:keepNext/>
        <w:keepLines w:val="0"/>
      </w:pPr>
      <w:r w:rsidRPr="00C06F8C">
        <w:t>Verify that required substrate work by other trades is complete and accepted prior to beginning installation of acoustic board insulation.</w:t>
      </w:r>
    </w:p>
    <w:p w14:paraId="6942BA93" w14:textId="6CBA9187" w:rsidR="003D608A" w:rsidRDefault="003D608A" w:rsidP="00D12242">
      <w:pPr>
        <w:pStyle w:val="VSLevel4"/>
      </w:pPr>
      <w:r w:rsidRPr="00C06F8C">
        <w:t>Confirm compatibility of substrates and adjacent materials with the manufacturer’s system requirements.</w:t>
      </w:r>
    </w:p>
    <w:p w14:paraId="54D4EC90" w14:textId="7AA545D8" w:rsidR="003D608A" w:rsidRDefault="003D608A" w:rsidP="00D12242">
      <w:pPr>
        <w:pStyle w:val="VSLevel4"/>
      </w:pPr>
      <w:r w:rsidRPr="00C06F8C">
        <w:t>Coordinate examination procedures with inspection of adjacent assemblies where acoustic continuity or fire separation must be maintained.</w:t>
      </w:r>
    </w:p>
    <w:p w14:paraId="7568BF4B" w14:textId="363CC446" w:rsidR="003D608A" w:rsidRDefault="003D608A" w:rsidP="003D608A">
      <w:pPr>
        <w:pStyle w:val="VSLevel3"/>
      </w:pPr>
      <w:r w:rsidRPr="00C06F8C">
        <w:t>Reporting of Deficiencies</w:t>
      </w:r>
      <w:r>
        <w:t xml:space="preserve"> and </w:t>
      </w:r>
      <w:r w:rsidRPr="00C06F8C">
        <w:t>Acceptance:</w:t>
      </w:r>
    </w:p>
    <w:p w14:paraId="0EBFEA2F" w14:textId="128D5C57" w:rsidR="003D608A" w:rsidRDefault="003D608A" w:rsidP="00D12242">
      <w:pPr>
        <w:pStyle w:val="VSLevel4"/>
      </w:pPr>
      <w:r w:rsidRPr="00C06F8C">
        <w:t>Notify the Consultant immediately in writing of any substrate defects, irregularities, or environmental conditions that could affect installation or performance.</w:t>
      </w:r>
    </w:p>
    <w:p w14:paraId="3A79CCD1" w14:textId="720B3F7F" w:rsidR="003D608A" w:rsidRDefault="003D608A" w:rsidP="00D12242">
      <w:pPr>
        <w:pStyle w:val="VSLevel4"/>
      </w:pPr>
      <w:r w:rsidRPr="00C06F8C">
        <w:t>Do not proceed with installation until unsatisfactory conditions have been corrected.</w:t>
      </w:r>
    </w:p>
    <w:p w14:paraId="117EBFC2" w14:textId="144EF2C9" w:rsidR="003D608A" w:rsidRDefault="003D608A" w:rsidP="00D12242">
      <w:pPr>
        <w:pStyle w:val="VSLevel4"/>
      </w:pPr>
      <w:r w:rsidRPr="00C06F8C">
        <w:t>Commencement of installation shall constitute acceptance of substrate conditions as satisfactory for Work of this Section.</w:t>
      </w:r>
    </w:p>
    <w:p w14:paraId="3AED2D57" w14:textId="2B631540" w:rsidR="ABFFABFF" w:rsidRDefault="ABFFABFF" w:rsidP="00C26083">
      <w:pPr>
        <w:pStyle w:val="VSLevel2"/>
      </w:pPr>
      <w:r>
        <w:t>PREPARATION</w:t>
      </w:r>
    </w:p>
    <w:p w14:paraId="36C120D5" w14:textId="0C6B42DB" w:rsidR="003D608A" w:rsidRDefault="003D608A" w:rsidP="003D608A">
      <w:pPr>
        <w:pStyle w:val="SPECNOTE0"/>
      </w:pPr>
      <w:r w:rsidRPr="00C06F8C">
        <w:t>SONOpan SPEC NOTE:</w:t>
      </w:r>
      <w:r>
        <w:t xml:space="preserve"> </w:t>
      </w:r>
      <w:r w:rsidRPr="00C76F96">
        <w:t>This article defines substrate and surface preparation requirements necessary to ensure the acoustic board insulation performs as intended. Retain all subparagraphs unless the manufacturer’s literature indicates otherwise.</w:t>
      </w:r>
    </w:p>
    <w:p w14:paraId="7CE82105" w14:textId="2C2EA7DF" w:rsidR="003D608A" w:rsidRDefault="007B57A9" w:rsidP="00C26083">
      <w:pPr>
        <w:pStyle w:val="VSLevel3"/>
      </w:pPr>
      <w:r w:rsidRPr="00C76F96">
        <w:t>Substrate Conditioning:</w:t>
      </w:r>
    </w:p>
    <w:p w14:paraId="0BE8F208" w14:textId="23F55778" w:rsidR="003D608A" w:rsidRDefault="007B57A9" w:rsidP="007B57A9">
      <w:pPr>
        <w:pStyle w:val="VSLevel4"/>
      </w:pPr>
      <w:r w:rsidRPr="00C76F96">
        <w:t>Verify that substrate surfaces are dry and stable prior to installation.</w:t>
      </w:r>
    </w:p>
    <w:p w14:paraId="71461D08" w14:textId="45AC9B5E" w:rsidR="003D608A" w:rsidRDefault="007B57A9" w:rsidP="007B57A9">
      <w:pPr>
        <w:pStyle w:val="VSLevel4"/>
      </w:pPr>
      <w:r w:rsidRPr="00C76F96">
        <w:t>Confirm substrate moisture content does not exceed manufacturer’s allowable limits.</w:t>
      </w:r>
    </w:p>
    <w:p w14:paraId="5E9DCE3C" w14:textId="5E6038D4" w:rsidR="003D608A" w:rsidRDefault="007B57A9" w:rsidP="007B57A9">
      <w:pPr>
        <w:pStyle w:val="VSLevel4"/>
      </w:pPr>
      <w:r w:rsidRPr="00C76F96">
        <w:t>Seal joints, cracks, or voids in the substrate to provide a continuous and even surface.</w:t>
      </w:r>
    </w:p>
    <w:p w14:paraId="06524643" w14:textId="277858C3" w:rsidR="007B57A9" w:rsidRDefault="007B57A9" w:rsidP="007B57A9">
      <w:pPr>
        <w:pStyle w:val="VSLevel4"/>
      </w:pPr>
      <w:r w:rsidRPr="00C76F96">
        <w:t>Repair or replace damaged substrates before proceeding with installation</w:t>
      </w:r>
      <w:r>
        <w:t>.</w:t>
      </w:r>
    </w:p>
    <w:p w14:paraId="2E512880" w14:textId="73EB0F6D" w:rsidR="003D608A" w:rsidRDefault="007B57A9" w:rsidP="003B1FFB">
      <w:pPr>
        <w:pStyle w:val="VSLevel4"/>
      </w:pPr>
      <w:r w:rsidRPr="00C76F96">
        <w:t>Vacuum or wipe clean immediately prior to installation.</w:t>
      </w:r>
    </w:p>
    <w:p w14:paraId="529B3FEA" w14:textId="2BA960D1" w:rsidR="003D608A" w:rsidRDefault="007B57A9" w:rsidP="00C26083">
      <w:pPr>
        <w:pStyle w:val="VSLevel3"/>
      </w:pPr>
      <w:r w:rsidRPr="00C76F96">
        <w:lastRenderedPageBreak/>
        <w:t>Environmental Preparation:</w:t>
      </w:r>
    </w:p>
    <w:p w14:paraId="110F62A6" w14:textId="600F232A" w:rsidR="003D608A" w:rsidRDefault="007B57A9" w:rsidP="007B57A9">
      <w:pPr>
        <w:pStyle w:val="VSLevel4"/>
      </w:pPr>
      <w:r w:rsidRPr="00C76F96">
        <w:t>Confirm that ambient and substrate temperatures are between 50°F and 95°F and that relative humidity does not exceed 70 percent during preparation and installation.</w:t>
      </w:r>
    </w:p>
    <w:p w14:paraId="696A6AD4" w14:textId="3E17D618" w:rsidR="003D608A" w:rsidRDefault="007B57A9" w:rsidP="007B57A9">
      <w:pPr>
        <w:pStyle w:val="VSLevel4"/>
      </w:pPr>
      <w:r w:rsidRPr="00C76F96">
        <w:t>Ensure the building is enclosed, weather-tight, and conditioned to maintain stable temperature and humidity.</w:t>
      </w:r>
    </w:p>
    <w:p w14:paraId="05E834C0" w14:textId="32FFE2B5" w:rsidR="003D608A" w:rsidRDefault="007B57A9" w:rsidP="007B57A9">
      <w:pPr>
        <w:pStyle w:val="VSLevel4"/>
      </w:pPr>
      <w:r w:rsidRPr="00C76F96">
        <w:t>Maintain these conditions continuously from preparation through completion of installation.</w:t>
      </w:r>
    </w:p>
    <w:p w14:paraId="7E920E95" w14:textId="2E0A6A86" w:rsidR="003D608A" w:rsidRDefault="007B57A9" w:rsidP="00C26083">
      <w:pPr>
        <w:pStyle w:val="VSLevel3"/>
      </w:pPr>
      <w:r w:rsidRPr="00C76F96">
        <w:t>Readiness Confirmation:</w:t>
      </w:r>
    </w:p>
    <w:p w14:paraId="5E6F7958" w14:textId="1806386D" w:rsidR="003D608A" w:rsidRDefault="007B57A9" w:rsidP="007B57A9">
      <w:pPr>
        <w:pStyle w:val="VSLevel4"/>
      </w:pPr>
      <w:r w:rsidRPr="00C76F96">
        <w:t>Confirm completion of substrate preparation with the Consultant before proceeding with installation.</w:t>
      </w:r>
    </w:p>
    <w:p w14:paraId="0E9D85A7" w14:textId="329A8F12" w:rsidR="003D608A" w:rsidRDefault="007B57A9" w:rsidP="007B57A9">
      <w:pPr>
        <w:pStyle w:val="VSLevel4"/>
      </w:pPr>
      <w:r w:rsidRPr="00C76F96">
        <w:t>Do not begin installation until substrates are clean, dry, and approved as satisfactory for Work of this Section.</w:t>
      </w:r>
    </w:p>
    <w:p w14:paraId="77F6A318" w14:textId="2ECA2232" w:rsidR="ABFFABFF" w:rsidRDefault="ABFFABFF" w:rsidP="006E5F4C">
      <w:pPr>
        <w:pStyle w:val="VSLevel2"/>
      </w:pPr>
      <w:r>
        <w:t>INSTALLATION</w:t>
      </w:r>
    </w:p>
    <w:p w14:paraId="2ED3ADCC" w14:textId="22A4A6B9" w:rsidR="001C6967" w:rsidRDefault="001C6967" w:rsidP="001C6967">
      <w:pPr>
        <w:pStyle w:val="SPECNOTE0"/>
      </w:pPr>
      <w:bookmarkStart w:id="7" w:name="_Hlk117533184"/>
      <w:bookmarkStart w:id="8" w:name="_Hlk117533168"/>
      <w:r w:rsidRPr="00C76F96">
        <w:t>SONOpan SPEC NOTE: This article defines the installation procedures required to achieve full system performance and maintain manufacturer warranty eligibility</w:t>
      </w:r>
      <w:r>
        <w:t>.</w:t>
      </w:r>
    </w:p>
    <w:p w14:paraId="16CF04F0" w14:textId="566CD282" w:rsidR="001C6967" w:rsidRDefault="001C6967" w:rsidP="006E5F4C">
      <w:pPr>
        <w:pStyle w:val="VSLevel3"/>
      </w:pPr>
      <w:r w:rsidRPr="00C76F96">
        <w:t>Install acoustic board insulation in strict accordance with the manufacturer’s written installation manual, approved shop drawings, and this Specification.</w:t>
      </w:r>
    </w:p>
    <w:p w14:paraId="6E5D7F23" w14:textId="59F17B19" w:rsidR="001C6967" w:rsidRDefault="001C6967" w:rsidP="006E5F4C">
      <w:pPr>
        <w:pStyle w:val="VSLevel3"/>
      </w:pPr>
      <w:r w:rsidRPr="00C76F96">
        <w:t>Verify that substrate preparation and environmental conditions meet manufacturer requirements prior to commencing installation.</w:t>
      </w:r>
    </w:p>
    <w:p w14:paraId="11986F81" w14:textId="15AE72D2" w:rsidR="001C6967" w:rsidRDefault="001C6967" w:rsidP="006E5F4C">
      <w:pPr>
        <w:pStyle w:val="VSLevel3"/>
      </w:pPr>
      <w:r w:rsidRPr="00C76F96">
        <w:t>Where conflicts occur between this Specification and manufacturer instructions, the more stringent requirement shall govern.</w:t>
      </w:r>
    </w:p>
    <w:p w14:paraId="65B0E632" w14:textId="5AE34878" w:rsidR="001C6967" w:rsidRDefault="001C6967" w:rsidP="006E5F4C">
      <w:pPr>
        <w:pStyle w:val="VSLevel3"/>
      </w:pPr>
      <w:r w:rsidRPr="00C76F96">
        <w:t>Layout and Alignment:</w:t>
      </w:r>
    </w:p>
    <w:p w14:paraId="024D64E0" w14:textId="372F971D" w:rsidR="001C6967" w:rsidRDefault="001C6967" w:rsidP="001C6967">
      <w:pPr>
        <w:pStyle w:val="VSLevel4"/>
      </w:pPr>
      <w:r w:rsidRPr="00C76F96">
        <w:t>Establish layout lines for board installation to ensure accurate alignment, plumb, and level conditions across all surfaces.</w:t>
      </w:r>
    </w:p>
    <w:p w14:paraId="66CB5372" w14:textId="445DCC2C" w:rsidR="001C6967" w:rsidRDefault="001C6967" w:rsidP="001C6967">
      <w:pPr>
        <w:pStyle w:val="VSLevel4"/>
      </w:pPr>
      <w:r w:rsidRPr="00C76F96">
        <w:t>Stagger joints in adjacent rows to prevent continuous seams and ensure maximum sound attenuation performance.</w:t>
      </w:r>
    </w:p>
    <w:p w14:paraId="27B17263" w14:textId="11E43723" w:rsidR="001C6967" w:rsidRDefault="001C6967" w:rsidP="001C6967">
      <w:pPr>
        <w:pStyle w:val="VSLevel4"/>
      </w:pPr>
      <w:r w:rsidRPr="00C76F96">
        <w:t>Fit boards tightly at edges and around penetrations, maintaining uniform contact with substrate surfaces.</w:t>
      </w:r>
    </w:p>
    <w:p w14:paraId="47A59D0C" w14:textId="2CD95DEB" w:rsidR="001C6967" w:rsidRDefault="001C6967" w:rsidP="001C6967">
      <w:pPr>
        <w:pStyle w:val="VSLevel4"/>
      </w:pPr>
      <w:r w:rsidRPr="00C76F96">
        <w:t>Trim boards neatly around obstructions and openings using clean, straight cuts.</w:t>
      </w:r>
    </w:p>
    <w:p w14:paraId="4255A7B8" w14:textId="54EEE723" w:rsidR="001C6967" w:rsidRDefault="001C6967" w:rsidP="006E5F4C">
      <w:pPr>
        <w:pStyle w:val="VSLevel3"/>
      </w:pPr>
      <w:r w:rsidRPr="00C76F96">
        <w:t>Fastening:</w:t>
      </w:r>
    </w:p>
    <w:p w14:paraId="655D8FBE" w14:textId="318FE9B1" w:rsidR="001C6967" w:rsidRDefault="001C6967" w:rsidP="001C6967">
      <w:pPr>
        <w:pStyle w:val="VSLevel4"/>
      </w:pPr>
      <w:r w:rsidRPr="00C76F96">
        <w:t>Secure acoustic board insulation to substrates using fasteners approved by the manufacturer.</w:t>
      </w:r>
    </w:p>
    <w:p w14:paraId="7719ED4C" w14:textId="6F6F8306" w:rsidR="001C6967" w:rsidRDefault="001C6967" w:rsidP="001C6967">
      <w:pPr>
        <w:pStyle w:val="VSLevel4"/>
      </w:pPr>
      <w:r w:rsidRPr="00C76F96">
        <w:t>Maintain fastener spacing and edge distances as specified in the manufacturer’s installation instructions.</w:t>
      </w:r>
    </w:p>
    <w:p w14:paraId="0A19DFD1" w14:textId="1E129BF6" w:rsidR="001C6967" w:rsidRDefault="001C6967" w:rsidP="001C6967">
      <w:pPr>
        <w:pStyle w:val="VSLevel4"/>
      </w:pPr>
      <w:r w:rsidRPr="00C76F96">
        <w:t>Do not overdrive fasteners or damage board surfaces. Replace boards that are cracked, broken, or otherwise compromised during installation.</w:t>
      </w:r>
    </w:p>
    <w:p w14:paraId="0DEBC88F" w14:textId="62B4C318" w:rsidR="001C6967" w:rsidRDefault="001C6967" w:rsidP="001C6967">
      <w:pPr>
        <w:pStyle w:val="VSLevel4"/>
      </w:pPr>
      <w:r w:rsidRPr="00C76F96">
        <w:t>Provide additional fastening at corners, perimeters, and areas subject to vibration or impact, as recommended by the manufacturer.</w:t>
      </w:r>
    </w:p>
    <w:p w14:paraId="3E7F1FCC" w14:textId="7EBF6B81" w:rsidR="001C6967" w:rsidRDefault="00502A64" w:rsidP="006E5F4C">
      <w:pPr>
        <w:pStyle w:val="VSLevel3"/>
      </w:pPr>
      <w:r w:rsidRPr="00C76F96">
        <w:t>Joints and Sealants:</w:t>
      </w:r>
    </w:p>
    <w:p w14:paraId="79BF041C" w14:textId="61027F30" w:rsidR="001C6967" w:rsidRDefault="00502A64" w:rsidP="001C6967">
      <w:pPr>
        <w:pStyle w:val="VSLevel4"/>
      </w:pPr>
      <w:r w:rsidRPr="00C76F96">
        <w:t>Apply acoustical sealant or tape at all perimeter joints, penetrations, and junctions with adjacent construction to ensure continuity of acoustic performance.</w:t>
      </w:r>
    </w:p>
    <w:p w14:paraId="13CC040C" w14:textId="52ACA248" w:rsidR="001C6967" w:rsidRDefault="00502A64" w:rsidP="001C6967">
      <w:pPr>
        <w:pStyle w:val="VSLevel4"/>
      </w:pPr>
      <w:r w:rsidRPr="00C76F96">
        <w:lastRenderedPageBreak/>
        <w:t>Ensure sealant compatibility with acoustic board insulation and adjacent materials.</w:t>
      </w:r>
    </w:p>
    <w:p w14:paraId="3B5756F6" w14:textId="7C110D4B" w:rsidR="001C6967" w:rsidRDefault="00502A64" w:rsidP="001C6967">
      <w:pPr>
        <w:pStyle w:val="VSLevel4"/>
      </w:pPr>
      <w:r w:rsidRPr="00C76F96">
        <w:t>Finish all joints flush and clean to maintain a uniform surface free of gaps, cracks, or protrusions.</w:t>
      </w:r>
    </w:p>
    <w:p w14:paraId="15F7CB1D" w14:textId="6C741C8C" w:rsidR="001C6967" w:rsidRDefault="00502A64" w:rsidP="006E5F4C">
      <w:pPr>
        <w:pStyle w:val="VSLevel3"/>
      </w:pPr>
      <w:r w:rsidRPr="00C76F96">
        <w:t>Integration with Adjacent Work:</w:t>
      </w:r>
    </w:p>
    <w:p w14:paraId="208A8033" w14:textId="4D1DA2C2" w:rsidR="001C6967" w:rsidRDefault="00502A64" w:rsidP="001C6967">
      <w:pPr>
        <w:pStyle w:val="VSLevel4"/>
      </w:pPr>
      <w:r w:rsidRPr="00C76F96">
        <w:t>Coordinate installation with electrical, mechanical, and framing trades to ensure acoustic continuity at penetrations, junctions, and transitions.</w:t>
      </w:r>
    </w:p>
    <w:p w14:paraId="4651B26B" w14:textId="4239EA90" w:rsidR="001C6967" w:rsidRDefault="00502A64" w:rsidP="001C6967">
      <w:pPr>
        <w:pStyle w:val="VSLevel4"/>
      </w:pPr>
      <w:r w:rsidRPr="00C76F96">
        <w:t>Ensure that adjacent finishes or coverings are installed only after inspection and acceptance of the acoustic board insulation installation.</w:t>
      </w:r>
    </w:p>
    <w:p w14:paraId="14FFD9ED" w14:textId="51076C7E" w:rsidR="001C6967" w:rsidRDefault="00502A64" w:rsidP="006E5F4C">
      <w:pPr>
        <w:pStyle w:val="VSLevel3"/>
      </w:pPr>
      <w:r w:rsidRPr="00C76F96">
        <w:t>Field Adjustments:</w:t>
      </w:r>
    </w:p>
    <w:p w14:paraId="6DCCD3B5" w14:textId="293F57CA" w:rsidR="001C6967" w:rsidRDefault="00502A64" w:rsidP="001C6967">
      <w:pPr>
        <w:pStyle w:val="VSLevel4"/>
      </w:pPr>
      <w:r w:rsidRPr="00C76F96">
        <w:t>Perform on-site trimming, cutting, or fitting as required to accommodate field conditions without compromising the integrity or acoustic properties of the board.</w:t>
      </w:r>
    </w:p>
    <w:p w14:paraId="50213EC5" w14:textId="190B8DBD" w:rsidR="001C6967" w:rsidRDefault="00502A64" w:rsidP="00A5755E">
      <w:pPr>
        <w:pStyle w:val="VSLevel4"/>
      </w:pPr>
      <w:r w:rsidRPr="00C76F96">
        <w:t>Maintain manufacturer-specified clearances and joint spacing to ensure long-term dimensional stability and performance.</w:t>
      </w:r>
    </w:p>
    <w:bookmarkEnd w:id="7"/>
    <w:bookmarkEnd w:id="8"/>
    <w:p w14:paraId="460DCC25" w14:textId="15B56E40" w:rsidR="00DB1CE5" w:rsidRPr="00DB1CE5" w:rsidRDefault="00DB1CE5" w:rsidP="00A5755E">
      <w:pPr>
        <w:pStyle w:val="VSLevel2"/>
        <w:keepNext w:val="0"/>
        <w:keepLines/>
      </w:pPr>
      <w:r w:rsidRPr="00DB1CE5">
        <w:t>FIELD QUALITY CONTROL</w:t>
      </w:r>
    </w:p>
    <w:p w14:paraId="4070ECCE" w14:textId="77777777" w:rsidR="00D23DB2" w:rsidRDefault="00D23DB2" w:rsidP="00A5755E">
      <w:pPr>
        <w:pStyle w:val="SPECNOTE0"/>
        <w:keepNext w:val="0"/>
      </w:pPr>
      <w:r w:rsidRPr="00C76F96">
        <w:t>SONOpan SPEC NOTE: This article defines field testing, inspection, and verification procedures required to confirm that the installed acoustic board insulation complies with the manufacturer’s published standards and project specifications.</w:t>
      </w:r>
    </w:p>
    <w:p w14:paraId="219D9583" w14:textId="59FA81B5" w:rsidR="001C6967" w:rsidRDefault="00D23DB2" w:rsidP="00A5755E">
      <w:pPr>
        <w:pStyle w:val="SPECNOTE0"/>
        <w:keepNext w:val="0"/>
      </w:pPr>
      <w:r w:rsidRPr="00C76F96">
        <w:t>SONOpan SPEC NOTE: Retain all subparagraphs unless otherwise modified by project-specific inspection requirements.</w:t>
      </w:r>
    </w:p>
    <w:p w14:paraId="28E7FEB2" w14:textId="56A81473" w:rsidR="001C6967" w:rsidRDefault="00050BA4" w:rsidP="005757A5">
      <w:pPr>
        <w:pStyle w:val="VSLevel3"/>
      </w:pPr>
      <w:r w:rsidRPr="00C76F96">
        <w:t>Perform field quality control inspections in accordance with the manufacturer’s written instructions and Division 01 Quality Requirements.</w:t>
      </w:r>
    </w:p>
    <w:p w14:paraId="3951ED79" w14:textId="612E8824" w:rsidR="001C6967" w:rsidRDefault="00050BA4" w:rsidP="00901723">
      <w:pPr>
        <w:pStyle w:val="VSLevel3"/>
      </w:pPr>
      <w:r w:rsidRPr="00C76F96">
        <w:t>Conduct inspections and testing to verify proper installation, secure fastening, and continuity of acoustic treatment throughout all areas of application.</w:t>
      </w:r>
    </w:p>
    <w:p w14:paraId="5CFAFECD" w14:textId="514F1614" w:rsidR="001C6967" w:rsidRDefault="00050BA4" w:rsidP="00901723">
      <w:pPr>
        <w:pStyle w:val="VSLevel3"/>
      </w:pPr>
      <w:r w:rsidRPr="00C76F96">
        <w:t>Engage a qualified representative approved by the manufacturer to review installation quality and compliance with warranty conditions.</w:t>
      </w:r>
    </w:p>
    <w:p w14:paraId="1C087CB9" w14:textId="4A1D6D56" w:rsidR="00D23DB2" w:rsidRDefault="00050BA4" w:rsidP="000C071A">
      <w:pPr>
        <w:pStyle w:val="VSLevel3"/>
        <w:keepNext/>
      </w:pPr>
      <w:r w:rsidRPr="00C76F96">
        <w:t>Inspection Procedures:</w:t>
      </w:r>
    </w:p>
    <w:p w14:paraId="44DCAEAF" w14:textId="2C6E68B4" w:rsidR="00D23DB2" w:rsidRDefault="00050BA4" w:rsidP="00050BA4">
      <w:pPr>
        <w:pStyle w:val="VSLevel4"/>
      </w:pPr>
      <w:r w:rsidRPr="00C76F96">
        <w:t>Inspect substrate conditions, joint alignments, fastener placement, and sealant continuity to confirm uniform contact between acoustic board insulation and substrates.</w:t>
      </w:r>
    </w:p>
    <w:p w14:paraId="3E1DF04C" w14:textId="7A1A10D3" w:rsidR="00D23DB2" w:rsidRDefault="00050BA4" w:rsidP="00050BA4">
      <w:pPr>
        <w:pStyle w:val="VSLevel4"/>
      </w:pPr>
      <w:r w:rsidRPr="00C76F96">
        <w:t>Verify that panels are free of visible defects, warping, gaps, or misalignment that may affect performance or appearance.</w:t>
      </w:r>
    </w:p>
    <w:p w14:paraId="78DD06C7" w14:textId="55C071AD" w:rsidR="00D23DB2" w:rsidRDefault="00050BA4" w:rsidP="00050BA4">
      <w:pPr>
        <w:pStyle w:val="VSLevel4"/>
      </w:pPr>
      <w:r w:rsidRPr="00C76F96">
        <w:t>Confirm that all penetrations and perimeter conditions are sealed in accordance with manufacturer instructions to maintain acoustic integrity.</w:t>
      </w:r>
    </w:p>
    <w:p w14:paraId="60EBE43A" w14:textId="04997F72" w:rsidR="00D23DB2" w:rsidRDefault="00050BA4" w:rsidP="00050BA4">
      <w:pPr>
        <w:pStyle w:val="VSLevel4"/>
      </w:pPr>
      <w:r w:rsidRPr="00C76F96">
        <w:t>Ensure boards are installed without damage and that all edges, corners, and junctions are intact.</w:t>
      </w:r>
    </w:p>
    <w:p w14:paraId="056CCFC1" w14:textId="4EF7337E" w:rsidR="00D23DB2" w:rsidRDefault="00050BA4" w:rsidP="00050BA4">
      <w:pPr>
        <w:pStyle w:val="VSLevel3"/>
      </w:pPr>
      <w:r w:rsidRPr="00C76F96">
        <w:t>Field Testing:</w:t>
      </w:r>
    </w:p>
    <w:p w14:paraId="2F099D6F" w14:textId="019899B6" w:rsidR="00D23DB2" w:rsidRDefault="00050BA4" w:rsidP="00050BA4">
      <w:pPr>
        <w:pStyle w:val="VSLevel4"/>
      </w:pPr>
      <w:r w:rsidRPr="00C76F96">
        <w:t>Conduct field testing when specified to verify installed system performance under project conditions.</w:t>
      </w:r>
    </w:p>
    <w:p w14:paraId="7E281F20" w14:textId="11084CB6" w:rsidR="00D23DB2" w:rsidRDefault="00050BA4" w:rsidP="00050BA4">
      <w:pPr>
        <w:pStyle w:val="VSLevel4"/>
      </w:pPr>
      <w:r w:rsidRPr="00C76F96">
        <w:t>Testing may include visual inspection, fastener pull-out verification, adhesion checks, or acoustic testing as directed by the Consultant.</w:t>
      </w:r>
    </w:p>
    <w:p w14:paraId="63BDFA73" w14:textId="5F350D37" w:rsidR="00D23DB2" w:rsidRDefault="00050BA4" w:rsidP="00050BA4">
      <w:pPr>
        <w:pStyle w:val="VSLevel4"/>
      </w:pPr>
      <w:r w:rsidRPr="00C76F96">
        <w:lastRenderedPageBreak/>
        <w:t>Perform testing using recognized ASTM procedures applicable to acoustic assemblies.</w:t>
      </w:r>
    </w:p>
    <w:p w14:paraId="08C25256" w14:textId="0604E708" w:rsidR="00D23DB2" w:rsidRDefault="00050BA4" w:rsidP="00050BA4">
      <w:pPr>
        <w:pStyle w:val="VSLevel4"/>
      </w:pPr>
      <w:r w:rsidRPr="00C76F96">
        <w:t>Submit written reports of all test results and include manufacturer’s representative sign-off where required.</w:t>
      </w:r>
    </w:p>
    <w:p w14:paraId="430B3914" w14:textId="73DE1A89" w:rsidR="00D23DB2" w:rsidRDefault="00050BA4" w:rsidP="00050BA4">
      <w:pPr>
        <w:pStyle w:val="VSLevel3"/>
      </w:pPr>
      <w:r w:rsidRPr="00C76F96">
        <w:t>Non-Conformance and Corrective Actions:</w:t>
      </w:r>
    </w:p>
    <w:p w14:paraId="3E520EF4" w14:textId="7FED1A54" w:rsidR="00D23DB2" w:rsidRDefault="00050BA4" w:rsidP="00050BA4">
      <w:pPr>
        <w:pStyle w:val="VSLevel4"/>
      </w:pPr>
      <w:r w:rsidRPr="00C76F96">
        <w:t>Immediately report deviations, deficiencies, or failures identified during field inspection to the Consultant.</w:t>
      </w:r>
    </w:p>
    <w:p w14:paraId="47E21139" w14:textId="5C3F8054" w:rsidR="00D23DB2" w:rsidRDefault="00050BA4" w:rsidP="00050BA4">
      <w:pPr>
        <w:pStyle w:val="VSLevel4"/>
      </w:pPr>
      <w:r w:rsidRPr="00C76F96">
        <w:t>Replace or repair defective materials and re-test areas until full compliance is achieved.</w:t>
      </w:r>
    </w:p>
    <w:p w14:paraId="27385D99" w14:textId="37B23E73" w:rsidR="00D23DB2" w:rsidRDefault="00050BA4" w:rsidP="00050BA4">
      <w:pPr>
        <w:pStyle w:val="VSLevel4"/>
      </w:pPr>
      <w:r w:rsidRPr="00C76F96">
        <w:t>Do not proceed with subsequent work until corrections have been verified and accepted in writing.</w:t>
      </w:r>
    </w:p>
    <w:p w14:paraId="10541F23" w14:textId="6C7DC6BC" w:rsidR="00D23DB2" w:rsidRDefault="00050BA4" w:rsidP="00050BA4">
      <w:pPr>
        <w:pStyle w:val="VSLevel3"/>
        <w:keepNext/>
      </w:pPr>
      <w:r w:rsidRPr="00C76F96">
        <w:t>Documentation:</w:t>
      </w:r>
    </w:p>
    <w:p w14:paraId="00D30BA3" w14:textId="4EF1A5D5" w:rsidR="00050BA4" w:rsidRDefault="00050BA4" w:rsidP="00050BA4">
      <w:pPr>
        <w:pStyle w:val="VSLevel4"/>
        <w:keepNext/>
      </w:pPr>
      <w:r w:rsidRPr="00C76F96">
        <w:t>Maintain field inspection logs, photographs, and test reports throughout the installation process.</w:t>
      </w:r>
    </w:p>
    <w:p w14:paraId="237BC362" w14:textId="5196B123" w:rsidR="00050BA4" w:rsidRDefault="00050BA4" w:rsidP="00050BA4">
      <w:pPr>
        <w:pStyle w:val="VSLevel4"/>
      </w:pPr>
      <w:r w:rsidRPr="00C76F96">
        <w:t>Submit all documentation to the Consultant within five (5) days of test completion for review and record.</w:t>
      </w:r>
    </w:p>
    <w:p w14:paraId="3E649117" w14:textId="28B3F2BB" w:rsidR="00050BA4" w:rsidRDefault="00050BA4" w:rsidP="00901723">
      <w:pPr>
        <w:pStyle w:val="VSLevel4"/>
      </w:pPr>
      <w:r w:rsidRPr="00C76F96">
        <w:t>Maintain a copy of all quality control documentation for inclusion in project closeout submittals.</w:t>
      </w:r>
    </w:p>
    <w:p w14:paraId="54A26BDD" w14:textId="7804150A" w:rsidR="007F2F0F" w:rsidRPr="0071076F" w:rsidRDefault="007F2F0F" w:rsidP="00901723">
      <w:pPr>
        <w:pStyle w:val="VSLevel2"/>
        <w:keepNext w:val="0"/>
      </w:pPr>
      <w:r w:rsidRPr="0071076F">
        <w:t>CLEANING</w:t>
      </w:r>
    </w:p>
    <w:p w14:paraId="01EE4C10" w14:textId="77777777" w:rsidR="00A34230" w:rsidRDefault="00A34230" w:rsidP="00901723">
      <w:pPr>
        <w:pStyle w:val="SPECNOTE0"/>
        <w:keepNext w:val="0"/>
      </w:pPr>
      <w:r w:rsidRPr="00C76F96">
        <w:t>SONOpan SPEC NOTE: This article defines the required cleaning and protection procedures to maintain the integrity and appearance of the installed acoustic board insulation.</w:t>
      </w:r>
    </w:p>
    <w:p w14:paraId="471C3D46" w14:textId="47C9440E" w:rsidR="0008015B" w:rsidRDefault="00A34230" w:rsidP="00901723">
      <w:pPr>
        <w:pStyle w:val="SPECNOTE0"/>
        <w:keepNext w:val="0"/>
      </w:pPr>
      <w:r w:rsidRPr="00C76F96">
        <w:t>SONOpan SPEC NOTE: Retain all standard subparagraphs unless manufacturer-specific instructions require additional or modified cleaning procedures.</w:t>
      </w:r>
    </w:p>
    <w:p w14:paraId="5AAA4267" w14:textId="03A5F848" w:rsidR="00B513F4" w:rsidRDefault="00B513F4" w:rsidP="00901723">
      <w:pPr>
        <w:pStyle w:val="SPECNOTE0"/>
        <w:keepNext w:val="0"/>
      </w:pPr>
      <w:r w:rsidRPr="00C76F96">
        <w:t xml:space="preserve">SONOpan SPEC NOTE: </w:t>
      </w:r>
      <w:r w:rsidRPr="00032044">
        <w:t>Edit the following paragraph to make the required selections and remove square brackets indicated below.</w:t>
      </w:r>
    </w:p>
    <w:p w14:paraId="4BBAD96C" w14:textId="07A4EB44" w:rsidR="00A34230" w:rsidRDefault="00B513F4" w:rsidP="00901723">
      <w:pPr>
        <w:pStyle w:val="VSLevel3"/>
      </w:pPr>
      <w:r w:rsidRPr="00C76F96">
        <w:t xml:space="preserve">Perform cleaning operations in accordance with manufacturer’s written instructions and </w:t>
      </w:r>
      <w:r>
        <w:t>[</w:t>
      </w:r>
      <w:r w:rsidRPr="00C76F96">
        <w:t>Division 01</w:t>
      </w:r>
      <w:r>
        <w:t>] [Section 01 74 00 Cleaning and Waste Management].</w:t>
      </w:r>
    </w:p>
    <w:p w14:paraId="142301D6" w14:textId="3E144F51" w:rsidR="00A34230" w:rsidRDefault="00B513F4" w:rsidP="00C26083">
      <w:pPr>
        <w:pStyle w:val="VSLevel3"/>
      </w:pPr>
      <w:r w:rsidRPr="00C76F96">
        <w:t>Use cleaning materials and methods recommended by the manufacturer to avoid damage, discoloration, or reduction of acoustic performance.</w:t>
      </w:r>
    </w:p>
    <w:p w14:paraId="04542117" w14:textId="0F11D33D" w:rsidR="00A34230" w:rsidRDefault="00B513F4" w:rsidP="00C26083">
      <w:pPr>
        <w:pStyle w:val="VSLevel3"/>
      </w:pPr>
      <w:r w:rsidRPr="00C76F96">
        <w:t>Do not use solvents, abrasives, or tools that may mar, scratch, or otherwise impair the surface of the acoustic board insulation.</w:t>
      </w:r>
    </w:p>
    <w:p w14:paraId="77EA4BED" w14:textId="212A8BFD" w:rsidR="00A34230" w:rsidRDefault="00B513F4" w:rsidP="00C26083">
      <w:pPr>
        <w:pStyle w:val="VSLevel3"/>
      </w:pPr>
      <w:r w:rsidRPr="00C76F96">
        <w:t>Interim Cleaning:</w:t>
      </w:r>
    </w:p>
    <w:p w14:paraId="3F8863E9" w14:textId="722CEA3F" w:rsidR="00A34230" w:rsidRDefault="00B513F4" w:rsidP="00B513F4">
      <w:pPr>
        <w:pStyle w:val="VSLevel4"/>
      </w:pPr>
      <w:r w:rsidRPr="00C76F96">
        <w:t>Remove dust, debris, and residue from installation operations daily to maintain a safe and clean work environment.</w:t>
      </w:r>
    </w:p>
    <w:p w14:paraId="046202D7" w14:textId="6E307294" w:rsidR="00A34230" w:rsidRDefault="00B513F4" w:rsidP="00B513F4">
      <w:pPr>
        <w:pStyle w:val="VSLevel4"/>
      </w:pPr>
      <w:r w:rsidRPr="00C76F96">
        <w:t>Immediately clean spills, or sealants from exposed surfaces before curing occurs.</w:t>
      </w:r>
    </w:p>
    <w:p w14:paraId="718482A0" w14:textId="173271A1" w:rsidR="00A34230" w:rsidRDefault="00B513F4" w:rsidP="00B513F4">
      <w:pPr>
        <w:pStyle w:val="VSLevel4"/>
      </w:pPr>
      <w:r w:rsidRPr="00C76F96">
        <w:t>Protect surfaces from construction traffic, impact, and overspray during subsequent trades’ operations.</w:t>
      </w:r>
    </w:p>
    <w:p w14:paraId="1D02DB3E" w14:textId="03F26127" w:rsidR="00A34230" w:rsidRDefault="00B513F4" w:rsidP="00C26083">
      <w:pPr>
        <w:pStyle w:val="VSLevel3"/>
      </w:pPr>
      <w:r w:rsidRPr="00C76F96">
        <w:t>Final Cleaning:</w:t>
      </w:r>
    </w:p>
    <w:p w14:paraId="0253F501" w14:textId="79EC325B" w:rsidR="00A34230" w:rsidRDefault="00B513F4" w:rsidP="00B513F4">
      <w:pPr>
        <w:pStyle w:val="VSLevel4"/>
      </w:pPr>
      <w:r w:rsidRPr="00C76F96">
        <w:t>Upon completion of installation, remove all dust, markings, and construction debris from surfaces.</w:t>
      </w:r>
    </w:p>
    <w:p w14:paraId="743300BF" w14:textId="26C1B004" w:rsidR="00A34230" w:rsidRDefault="00B513F4" w:rsidP="00B513F4">
      <w:pPr>
        <w:pStyle w:val="VSLevel4"/>
      </w:pPr>
      <w:r w:rsidRPr="00C76F96">
        <w:lastRenderedPageBreak/>
        <w:t>Clean exposed surfaces using soft brushes, dry cloths, or manufacturer-approved cleaning agents.</w:t>
      </w:r>
    </w:p>
    <w:p w14:paraId="37495C10" w14:textId="77777777" w:rsidR="00B513F4" w:rsidRDefault="00B513F4" w:rsidP="00B513F4">
      <w:pPr>
        <w:pStyle w:val="VSLevel4"/>
      </w:pPr>
      <w:r w:rsidRPr="00C76F96">
        <w:t>Verify that all surfaces are free from residue, scuffs, or stains before final inspection</w:t>
      </w:r>
      <w:r>
        <w:t>.</w:t>
      </w:r>
    </w:p>
    <w:p w14:paraId="0AB06C8E" w14:textId="1CEA3429" w:rsidR="00A34230" w:rsidRDefault="00B513F4" w:rsidP="00B513F4">
      <w:pPr>
        <w:pStyle w:val="VSLevel4"/>
      </w:pPr>
      <w:r w:rsidRPr="00C76F96">
        <w:t>Do not use water or liquid cleaning agents unless specifically approved by the manufacturer.</w:t>
      </w:r>
    </w:p>
    <w:p w14:paraId="1C6FB2D2" w14:textId="15BEDD1A" w:rsidR="00DB1CE5" w:rsidRDefault="007F2F0F" w:rsidP="00C26083">
      <w:pPr>
        <w:pStyle w:val="VSLevel3"/>
      </w:pPr>
      <w:r w:rsidRPr="0071076F">
        <w:t xml:space="preserve">Waste Management and Disposal: </w:t>
      </w:r>
      <w:r w:rsidR="0008015B">
        <w:t>S</w:t>
      </w:r>
      <w:r w:rsidRPr="0071076F">
        <w:t>ort waste for reuse, recycling, or disposal, as specified. Remove recycling bins and containers from site and dispose of contents at the appropriate waste disposal facilities.</w:t>
      </w:r>
    </w:p>
    <w:p w14:paraId="4E7C87EC" w14:textId="515E2BD3" w:rsidR="ABFFABFF" w:rsidRDefault="ABFFABFF" w:rsidP="00C26083">
      <w:pPr>
        <w:pStyle w:val="VSLevel2"/>
      </w:pPr>
      <w:r>
        <w:t>PROTECTION</w:t>
      </w:r>
    </w:p>
    <w:p w14:paraId="4FCCB4D2" w14:textId="77777777" w:rsidR="00CF5C6D" w:rsidRDefault="00CF5C6D" w:rsidP="002643F3">
      <w:pPr>
        <w:pStyle w:val="SPECNOTE0"/>
      </w:pPr>
      <w:r w:rsidRPr="00C76F96">
        <w:t>SONOpan SPEC NOTE: This article defines the protection requirements necessary to preserve the condition and performance of installed acoustic board insulation until final acceptance.</w:t>
      </w:r>
    </w:p>
    <w:p w14:paraId="2286630A" w14:textId="7B41C230" w:rsidR="00050BA4" w:rsidRDefault="00CF5C6D" w:rsidP="002643F3">
      <w:pPr>
        <w:pStyle w:val="SPECNOTE0"/>
      </w:pPr>
      <w:r w:rsidRPr="00C76F96">
        <w:t>SONOpan SPEC NOTE: Protection measures are critical to warranty validation and should remain in place until the Consultant and manufacturer confirm completion of post-installation inspections.</w:t>
      </w:r>
    </w:p>
    <w:p w14:paraId="3E853662" w14:textId="71FC48B2" w:rsidR="00050BA4" w:rsidRDefault="00CF5C6D" w:rsidP="00C26083">
      <w:pPr>
        <w:pStyle w:val="VSLevel3"/>
      </w:pPr>
      <w:r w:rsidRPr="00C76F96">
        <w:t>Protect completed installations and materials from damage, defacement, and contamination during all subsequent construction activities.</w:t>
      </w:r>
    </w:p>
    <w:p w14:paraId="4168E890" w14:textId="4A5E7C5F" w:rsidR="00050BA4" w:rsidRDefault="00CF5C6D" w:rsidP="00C26083">
      <w:pPr>
        <w:pStyle w:val="VSLevel3"/>
      </w:pPr>
      <w:r w:rsidRPr="00C76F96">
        <w:t>Maintain manufacturer-recommended temperature and humidity levels to prevent dimensional movement, delamination, or surface deterioration.</w:t>
      </w:r>
    </w:p>
    <w:p w14:paraId="793B6B96" w14:textId="1A782E2A" w:rsidR="00050BA4" w:rsidRDefault="00CF5C6D" w:rsidP="00C26083">
      <w:pPr>
        <w:pStyle w:val="VSLevel3"/>
      </w:pPr>
      <w:r w:rsidRPr="00C76F96">
        <w:t>Coordinate protection measures with other trades to avoid interference or premature removal.</w:t>
      </w:r>
    </w:p>
    <w:p w14:paraId="1E680C6E" w14:textId="594CE239" w:rsidR="00050BA4" w:rsidRDefault="00CF5C6D" w:rsidP="00C26083">
      <w:pPr>
        <w:pStyle w:val="VSLevel3"/>
      </w:pPr>
      <w:r w:rsidRPr="00C76F96">
        <w:t>Temporary Protection:</w:t>
      </w:r>
    </w:p>
    <w:p w14:paraId="706140C9" w14:textId="7CF7A47C" w:rsidR="00050BA4" w:rsidRDefault="00CF5C6D" w:rsidP="00CF5C6D">
      <w:pPr>
        <w:pStyle w:val="VSLevel4"/>
      </w:pPr>
      <w:r w:rsidRPr="00C76F96">
        <w:t>Install protective coverings or barriers over exposed surfaces immediately following installation.</w:t>
      </w:r>
    </w:p>
    <w:p w14:paraId="2687FB64" w14:textId="6A771617" w:rsidR="00050BA4" w:rsidRDefault="00CF5C6D" w:rsidP="00CF5C6D">
      <w:pPr>
        <w:pStyle w:val="VSLevel4"/>
      </w:pPr>
      <w:r w:rsidRPr="00C76F96">
        <w:t>Use breathable, non-staining materials that prevent moisture accumulation or surface abrasion.</w:t>
      </w:r>
    </w:p>
    <w:p w14:paraId="4B63FE11" w14:textId="42E52D21" w:rsidR="00050BA4" w:rsidRDefault="00CF5C6D" w:rsidP="00CF5C6D">
      <w:pPr>
        <w:pStyle w:val="VSLevel4"/>
      </w:pPr>
      <w:r w:rsidRPr="00C76F96">
        <w:t>Prohibit stacking of materials, tools, or equipment on protected areas.</w:t>
      </w:r>
    </w:p>
    <w:p w14:paraId="3CF1DCB9" w14:textId="24D8E9AC" w:rsidR="00050BA4" w:rsidRDefault="00CF5C6D" w:rsidP="00CF5C6D">
      <w:pPr>
        <w:pStyle w:val="VSLevel4"/>
      </w:pPr>
      <w:r w:rsidRPr="00C76F96">
        <w:t>Maintain temporary protection until completion of adjacent work and risk of damage has passed.</w:t>
      </w:r>
    </w:p>
    <w:p w14:paraId="0B8565D2" w14:textId="6D4D8A9A" w:rsidR="00050BA4" w:rsidRDefault="00CF5C6D" w:rsidP="00C104A7">
      <w:pPr>
        <w:pStyle w:val="VSLevel3"/>
        <w:keepNext/>
      </w:pPr>
      <w:r w:rsidRPr="00C76F96">
        <w:t>Environmental Control:</w:t>
      </w:r>
    </w:p>
    <w:p w14:paraId="6AAE7F54" w14:textId="00BFDD58" w:rsidR="00050BA4" w:rsidRDefault="00CF5C6D" w:rsidP="00C104A7">
      <w:pPr>
        <w:pStyle w:val="VSLevel4"/>
        <w:keepNext/>
      </w:pPr>
      <w:r w:rsidRPr="00C76F96">
        <w:t>Maintain controlled environmental conditions, including ventilation and temperature, to prevent condensation or thermal stress on installed products.</w:t>
      </w:r>
    </w:p>
    <w:p w14:paraId="17A7B794" w14:textId="71EC8110" w:rsidR="00050BA4" w:rsidRDefault="00CF5C6D" w:rsidP="00CF5C6D">
      <w:pPr>
        <w:pStyle w:val="VSLevel4"/>
      </w:pPr>
      <w:r w:rsidRPr="00C76F96">
        <w:t>Shield completed work from direct sunlight, precipitation, or sources of high heat that may cause warping, discoloration, or degradation of acoustic properties.</w:t>
      </w:r>
    </w:p>
    <w:p w14:paraId="141C4F3D" w14:textId="0DBC7B88" w:rsidR="00050BA4" w:rsidRDefault="00CF5C6D" w:rsidP="00C26083">
      <w:pPr>
        <w:pStyle w:val="VSLevel3"/>
      </w:pPr>
      <w:r w:rsidRPr="00C76F96">
        <w:t>Damage Repair and Restoration:</w:t>
      </w:r>
    </w:p>
    <w:p w14:paraId="5303EFF2" w14:textId="7A67C204" w:rsidR="00050BA4" w:rsidRDefault="00CF5C6D" w:rsidP="00CF5C6D">
      <w:pPr>
        <w:pStyle w:val="VSLevel4"/>
      </w:pPr>
      <w:r w:rsidRPr="00C76F96">
        <w:t>Inspect protected work periodically to confirm condition of coverings and protection measures.</w:t>
      </w:r>
    </w:p>
    <w:p w14:paraId="2C5D5359" w14:textId="39980AEB" w:rsidR="00050BA4" w:rsidRDefault="00CF5C6D" w:rsidP="00CF5C6D">
      <w:pPr>
        <w:pStyle w:val="VSLevel4"/>
      </w:pPr>
      <w:r w:rsidRPr="00C76F96">
        <w:t>Immediately repair or replace any materials showing signs of damage, staining, or deterioration at no additional cost to the Owner.</w:t>
      </w:r>
    </w:p>
    <w:p w14:paraId="2E429870" w14:textId="526D18F9" w:rsidR="00CF5C6D" w:rsidRDefault="00CF5C6D" w:rsidP="00CF5C6D">
      <w:pPr>
        <w:pStyle w:val="VSLevel4"/>
      </w:pPr>
      <w:r w:rsidRPr="00C76F96">
        <w:t>Do not remove protection until final inspection and acceptance by the Consultant.</w:t>
      </w:r>
    </w:p>
    <w:p w14:paraId="3BE6E98C" w14:textId="77777777" w:rsidR="00A17957" w:rsidRDefault="004123B5" w:rsidP="00BE2AB2">
      <w:pPr>
        <w:pStyle w:val="EndofSection"/>
      </w:pPr>
      <w:r>
        <w:t>END OF SECTION</w:t>
      </w:r>
    </w:p>
    <w:sectPr w:rsidR="00A17957">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ABC45" w14:textId="77777777" w:rsidR="005A3C08" w:rsidRDefault="005A3C08" w:rsidP="ABFFABFF">
      <w:r>
        <w:separator/>
      </w:r>
    </w:p>
  </w:endnote>
  <w:endnote w:type="continuationSeparator" w:id="0">
    <w:p w14:paraId="0223C0FF" w14:textId="77777777" w:rsidR="005A3C08" w:rsidRDefault="005A3C08" w:rsidP="ABFFA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D5B7D" w14:textId="77777777" w:rsidR="00D4035C" w:rsidRDefault="00D40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913A1" w14:textId="77777777" w:rsidR="00D4035C" w:rsidRDefault="00D403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DA515" w14:textId="77777777" w:rsidR="00D4035C" w:rsidRDefault="00D40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04FB9" w14:textId="77777777" w:rsidR="005A3C08" w:rsidRDefault="005A3C08" w:rsidP="ABFFABFF">
      <w:r>
        <w:separator/>
      </w:r>
    </w:p>
  </w:footnote>
  <w:footnote w:type="continuationSeparator" w:id="0">
    <w:p w14:paraId="63618A7A" w14:textId="77777777" w:rsidR="005A3C08" w:rsidRDefault="005A3C08" w:rsidP="ABFFA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C4C6E" w14:textId="77777777" w:rsidR="00D4035C" w:rsidRDefault="00D403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A1C3" w14:textId="541D5F11" w:rsidR="005E44E4" w:rsidRPr="00D84A1E" w:rsidRDefault="00C036AC" w:rsidP="00AF5AFE">
    <w:pPr>
      <w:pBdr>
        <w:bottom w:val="single" w:sz="4" w:space="1" w:color="auto"/>
      </w:pBdr>
      <w:tabs>
        <w:tab w:val="right" w:pos="9360"/>
      </w:tabs>
      <w:rPr>
        <w:rStyle w:val="HeaderVSPECS"/>
        <w:b/>
      </w:rPr>
    </w:pPr>
    <w:r>
      <w:rPr>
        <w:rFonts w:cs="Arial"/>
        <w:b/>
        <w:sz w:val="20"/>
      </w:rPr>
      <w:fldChar w:fldCharType="begin" w:fldLock="1"/>
    </w:r>
    <w:r>
      <w:rPr>
        <w:rFonts w:cs="Arial"/>
        <w:b/>
        <w:sz w:val="20"/>
      </w:rPr>
      <w:instrText xml:space="preserve"> DOCPROPERTY UserField1 </w:instrText>
    </w:r>
    <w:r>
      <w:rPr>
        <w:rFonts w:cs="Arial"/>
        <w:b/>
        <w:sz w:val="20"/>
      </w:rPr>
      <w:fldChar w:fldCharType="separate"/>
    </w:r>
    <w:r w:rsidR="00D4035C">
      <w:rPr>
        <w:rFonts w:cs="Arial"/>
        <w:b/>
        <w:sz w:val="20"/>
      </w:rPr>
      <w:t>Matériaux Spécialisés Louiseville Inc. (MSL)</w:t>
    </w:r>
    <w:r>
      <w:rPr>
        <w:rFonts w:cs="Arial"/>
        <w:b/>
        <w:sz w:val="20"/>
      </w:rPr>
      <w:fldChar w:fldCharType="end"/>
    </w:r>
    <w:r w:rsidR="005E44E4" w:rsidRPr="00D84A1E">
      <w:rPr>
        <w:rFonts w:cs="Arial"/>
        <w:b/>
        <w:sz w:val="20"/>
      </w:rPr>
      <w:tab/>
    </w:r>
    <w:r w:rsidR="005E44E4" w:rsidRPr="00D84A1E">
      <w:rPr>
        <w:rStyle w:val="HeaderVSPECS"/>
        <w:b/>
        <w:caps w:val="0"/>
      </w:rPr>
      <w:t xml:space="preserve">Section </w:t>
    </w:r>
    <w:r w:rsidR="005E44E4" w:rsidRPr="00D84A1E">
      <w:rPr>
        <w:rStyle w:val="HeaderVSPECS"/>
        <w:b/>
      </w:rPr>
      <w:fldChar w:fldCharType="begin" w:fldLock="1"/>
    </w:r>
    <w:r w:rsidR="005E44E4" w:rsidRPr="00D84A1E">
      <w:rPr>
        <w:rStyle w:val="HeaderVSPECS"/>
        <w:b/>
      </w:rPr>
      <w:instrText xml:space="preserve"> DOCPROPERTY SectionNumber </w:instrText>
    </w:r>
    <w:r w:rsidR="005E44E4" w:rsidRPr="00D84A1E">
      <w:rPr>
        <w:rStyle w:val="HeaderVSPECS"/>
        <w:b/>
      </w:rPr>
      <w:fldChar w:fldCharType="separate"/>
    </w:r>
    <w:r w:rsidR="00D4035C">
      <w:rPr>
        <w:rStyle w:val="HeaderVSPECS"/>
        <w:b/>
      </w:rPr>
      <w:t>09 81 13</w:t>
    </w:r>
    <w:r w:rsidR="005E44E4" w:rsidRPr="00D84A1E">
      <w:rPr>
        <w:rStyle w:val="HeaderVSPECS"/>
        <w:b/>
      </w:rPr>
      <w:fldChar w:fldCharType="end"/>
    </w:r>
  </w:p>
  <w:p w14:paraId="0A1FA38A" w14:textId="10452108" w:rsidR="005E44E4" w:rsidRPr="00D84A1E" w:rsidRDefault="00C036AC" w:rsidP="00AF5AFE">
    <w:pPr>
      <w:pBdr>
        <w:bottom w:val="single" w:sz="4" w:space="1" w:color="auto"/>
      </w:pBdr>
      <w:tabs>
        <w:tab w:val="right" w:pos="9360"/>
      </w:tabs>
      <w:rPr>
        <w:rFonts w:cs="Arial"/>
        <w:b/>
        <w:sz w:val="20"/>
      </w:rPr>
    </w:pPr>
    <w:r>
      <w:rPr>
        <w:rFonts w:cs="Arial"/>
        <w:b/>
        <w:sz w:val="20"/>
      </w:rPr>
      <w:fldChar w:fldCharType="begin" w:fldLock="1"/>
    </w:r>
    <w:r>
      <w:rPr>
        <w:rFonts w:cs="Arial"/>
        <w:b/>
        <w:sz w:val="20"/>
      </w:rPr>
      <w:instrText xml:space="preserve"> DOCPROPERTY UserField2 </w:instrText>
    </w:r>
    <w:r>
      <w:rPr>
        <w:rFonts w:cs="Arial"/>
        <w:b/>
        <w:sz w:val="20"/>
      </w:rPr>
      <w:fldChar w:fldCharType="separate"/>
    </w:r>
    <w:r w:rsidR="00D4035C">
      <w:rPr>
        <w:rFonts w:cs="Arial"/>
        <w:b/>
        <w:sz w:val="20"/>
      </w:rPr>
      <w:t>SONOpan - Product Master Section</w:t>
    </w:r>
    <w:r>
      <w:rPr>
        <w:rFonts w:cs="Arial"/>
        <w:b/>
        <w:sz w:val="20"/>
      </w:rPr>
      <w:fldChar w:fldCharType="end"/>
    </w:r>
    <w:r w:rsidR="005E44E4" w:rsidRPr="00D84A1E">
      <w:rPr>
        <w:rFonts w:cs="Arial"/>
        <w:b/>
        <w:sz w:val="20"/>
      </w:rPr>
      <w:tab/>
    </w:r>
    <w:r w:rsidR="00835232">
      <w:rPr>
        <w:rFonts w:cs="Arial"/>
        <w:b/>
        <w:sz w:val="20"/>
      </w:rPr>
      <w:fldChar w:fldCharType="begin" w:fldLock="1"/>
    </w:r>
    <w:r w:rsidR="00835232">
      <w:rPr>
        <w:rFonts w:cs="Arial"/>
        <w:b/>
        <w:sz w:val="20"/>
      </w:rPr>
      <w:instrText xml:space="preserve"> DOCPROPERTY UserField5 </w:instrText>
    </w:r>
    <w:r w:rsidR="00835232">
      <w:rPr>
        <w:rFonts w:cs="Arial"/>
        <w:b/>
        <w:sz w:val="20"/>
      </w:rPr>
      <w:fldChar w:fldCharType="separate"/>
    </w:r>
    <w:r w:rsidR="00D4035C">
      <w:rPr>
        <w:rFonts w:cs="Arial"/>
        <w:b/>
        <w:sz w:val="20"/>
      </w:rPr>
      <w:t>Acoustic Board Insulation</w:t>
    </w:r>
    <w:r w:rsidR="00835232">
      <w:rPr>
        <w:rFonts w:cs="Arial"/>
        <w:b/>
        <w:sz w:val="20"/>
      </w:rPr>
      <w:fldChar w:fldCharType="end"/>
    </w:r>
  </w:p>
  <w:p w14:paraId="7AD1959C" w14:textId="5DA0D0A9" w:rsidR="005E44E4" w:rsidRPr="00D84A1E" w:rsidRDefault="00C036AC" w:rsidP="00AF5AFE">
    <w:pPr>
      <w:pBdr>
        <w:bottom w:val="single" w:sz="4" w:space="1" w:color="auto"/>
      </w:pBdr>
      <w:tabs>
        <w:tab w:val="right" w:pos="9360"/>
      </w:tabs>
      <w:rPr>
        <w:rFonts w:cs="Arial"/>
        <w:b/>
        <w:sz w:val="20"/>
      </w:rPr>
    </w:pPr>
    <w:r>
      <w:rPr>
        <w:rFonts w:cs="Arial"/>
        <w:b/>
        <w:sz w:val="20"/>
      </w:rPr>
      <w:fldChar w:fldCharType="begin" w:fldLock="1"/>
    </w:r>
    <w:r>
      <w:rPr>
        <w:rFonts w:cs="Arial"/>
        <w:b/>
        <w:sz w:val="20"/>
      </w:rPr>
      <w:instrText xml:space="preserve"> DOCPROPERTY UserField3 </w:instrText>
    </w:r>
    <w:r>
      <w:rPr>
        <w:rFonts w:cs="Arial"/>
        <w:b/>
        <w:sz w:val="20"/>
      </w:rPr>
      <w:fldChar w:fldCharType="separate"/>
    </w:r>
    <w:r w:rsidR="00D4035C">
      <w:rPr>
        <w:rFonts w:cs="Arial"/>
        <w:b/>
        <w:sz w:val="20"/>
      </w:rPr>
      <w:t>November 21, 2025 - VERIFIED</w:t>
    </w:r>
    <w:r>
      <w:rPr>
        <w:rFonts w:cs="Arial"/>
        <w:b/>
        <w:sz w:val="20"/>
      </w:rPr>
      <w:fldChar w:fldCharType="end"/>
    </w:r>
    <w:r w:rsidR="005E44E4" w:rsidRPr="00D84A1E">
      <w:rPr>
        <w:rFonts w:cs="Arial"/>
        <w:b/>
        <w:sz w:val="20"/>
      </w:rPr>
      <w:tab/>
      <w:t xml:space="preserve">Page </w:t>
    </w:r>
    <w:r w:rsidR="005E44E4" w:rsidRPr="00D84A1E">
      <w:rPr>
        <w:rFonts w:cs="Arial"/>
        <w:b/>
        <w:sz w:val="20"/>
      </w:rPr>
      <w:fldChar w:fldCharType="begin"/>
    </w:r>
    <w:r w:rsidR="005E44E4" w:rsidRPr="00D84A1E">
      <w:rPr>
        <w:rFonts w:cs="Arial"/>
        <w:b/>
        <w:sz w:val="20"/>
      </w:rPr>
      <w:instrText xml:space="preserve"> PAGE   \* MERGEFORMAT </w:instrText>
    </w:r>
    <w:r w:rsidR="005E44E4" w:rsidRPr="00D84A1E">
      <w:rPr>
        <w:rFonts w:cs="Arial"/>
        <w:b/>
        <w:sz w:val="20"/>
      </w:rPr>
      <w:fldChar w:fldCharType="separate"/>
    </w:r>
    <w:r w:rsidR="005E44E4" w:rsidRPr="00D84A1E">
      <w:rPr>
        <w:rFonts w:cs="Arial"/>
        <w:b/>
        <w:sz w:val="20"/>
      </w:rPr>
      <w:t>1</w:t>
    </w:r>
    <w:r w:rsidR="005E44E4" w:rsidRPr="00D84A1E">
      <w:rPr>
        <w:rFonts w:cs="Arial"/>
        <w:b/>
        <w:sz w:val="20"/>
      </w:rPr>
      <w:fldChar w:fldCharType="end"/>
    </w:r>
    <w:r w:rsidR="005E44E4" w:rsidRPr="00D84A1E">
      <w:rPr>
        <w:rFonts w:cs="Arial"/>
        <w:b/>
        <w:sz w:val="20"/>
      </w:rPr>
      <w:t xml:space="preserve"> of </w:t>
    </w:r>
    <w:r w:rsidR="005E44E4" w:rsidRPr="00D84A1E">
      <w:rPr>
        <w:rFonts w:cs="Arial"/>
        <w:b/>
        <w:sz w:val="20"/>
      </w:rPr>
      <w:fldChar w:fldCharType="begin"/>
    </w:r>
    <w:r w:rsidR="005E44E4" w:rsidRPr="00D84A1E">
      <w:rPr>
        <w:rFonts w:cs="Arial"/>
        <w:b/>
        <w:sz w:val="20"/>
      </w:rPr>
      <w:instrText xml:space="preserve"> NUMPAGES  </w:instrText>
    </w:r>
    <w:r w:rsidR="005E44E4" w:rsidRPr="00D84A1E">
      <w:rPr>
        <w:rFonts w:cs="Arial"/>
        <w:b/>
        <w:sz w:val="20"/>
      </w:rPr>
      <w:fldChar w:fldCharType="separate"/>
    </w:r>
    <w:r w:rsidR="005E44E4" w:rsidRPr="00D84A1E">
      <w:rPr>
        <w:rFonts w:cs="Arial"/>
        <w:b/>
        <w:sz w:val="20"/>
      </w:rPr>
      <w:t>31</w:t>
    </w:r>
    <w:r w:rsidR="005E44E4" w:rsidRPr="00D84A1E">
      <w:rPr>
        <w:rFonts w:cs="Arial"/>
        <w:b/>
        <w:sz w:val="20"/>
      </w:rPr>
      <w:fldChar w:fldCharType="end"/>
    </w:r>
  </w:p>
  <w:p w14:paraId="3D2DAAFA" w14:textId="77777777" w:rsidR="005E44E4" w:rsidRDefault="005E44E4" w:rsidP="00AF5A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6360" w14:textId="77777777" w:rsidR="00D4035C" w:rsidRDefault="00D40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5E7988"/>
    <w:lvl w:ilvl="0">
      <w:start w:val="1"/>
      <w:numFmt w:val="decimal"/>
      <w:lvlText w:val="%1."/>
      <w:lvlJc w:val="left"/>
      <w:pPr>
        <w:tabs>
          <w:tab w:val="num" w:pos="720"/>
        </w:tabs>
        <w:ind w:left="720" w:hanging="360"/>
      </w:pPr>
    </w:lvl>
  </w:abstractNum>
  <w:abstractNum w:abstractNumId="1" w15:restartNumberingAfterBreak="0">
    <w:nsid w:val="FFFFFF81"/>
    <w:multiLevelType w:val="singleLevel"/>
    <w:tmpl w:val="D6F4FF28"/>
    <w:lvl w:ilvl="0">
      <w:start w:val="1"/>
      <w:numFmt w:val="bullet"/>
      <w:pStyle w:val="ListBullet4"/>
      <w:lvlText w:val=""/>
      <w:lvlJc w:val="left"/>
      <w:pPr>
        <w:tabs>
          <w:tab w:val="num" w:pos="360"/>
        </w:tabs>
        <w:ind w:left="360" w:hanging="360"/>
      </w:pPr>
      <w:rPr>
        <w:rFonts w:ascii="Symbol" w:hAnsi="Symbol" w:hint="default"/>
        <w:b w:val="0"/>
        <w:i w:val="0"/>
        <w:color w:val="0076CC"/>
        <w:sz w:val="28"/>
      </w:rPr>
    </w:lvl>
  </w:abstractNum>
  <w:abstractNum w:abstractNumId="2" w15:restartNumberingAfterBreak="0">
    <w:nsid w:val="00000001"/>
    <w:multiLevelType w:val="multilevel"/>
    <w:tmpl w:val="317CBC34"/>
    <w:name w:val="VisiSpecs_List"/>
    <w:lvl w:ilvl="0">
      <w:start w:val="1"/>
      <w:numFmt w:val="decimal"/>
      <w:lvlText w:val="%1 "/>
      <w:lvlJc w:val="left"/>
      <w:pPr>
        <w:tabs>
          <w:tab w:val="num" w:pos="864"/>
        </w:tabs>
        <w:ind w:left="864" w:hanging="86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4"/>
        </w:tabs>
        <w:ind w:left="864" w:hanging="864"/>
      </w:pPr>
      <w:rPr>
        <w:rFonts w:hint="default"/>
        <w:b/>
        <w:i w:val="0"/>
      </w:rPr>
    </w:lvl>
    <w:lvl w:ilvl="2">
      <w:start w:val="1"/>
      <w:numFmt w:val="upperLetter"/>
      <w:lvlText w:val="%3."/>
      <w:lvlJc w:val="left"/>
      <w:pPr>
        <w:tabs>
          <w:tab w:val="num" w:pos="1440"/>
        </w:tabs>
        <w:ind w:left="1440" w:hanging="576"/>
      </w:pPr>
      <w:rPr>
        <w:rFonts w:hint="default"/>
      </w:rPr>
    </w:lvl>
    <w:lvl w:ilvl="3">
      <w:start w:val="1"/>
      <w:numFmt w:val="decimal"/>
      <w:lvlText w:val="%4."/>
      <w:lvlJc w:val="left"/>
      <w:pPr>
        <w:tabs>
          <w:tab w:val="num" w:pos="2016"/>
        </w:tabs>
        <w:ind w:left="2016" w:hanging="576"/>
      </w:pPr>
      <w:rPr>
        <w:rFonts w:hint="default"/>
      </w:rPr>
    </w:lvl>
    <w:lvl w:ilvl="4">
      <w:start w:val="1"/>
      <w:numFmt w:val="lowerLetter"/>
      <w:lvlText w:val="%5."/>
      <w:lvlJc w:val="left"/>
      <w:pPr>
        <w:tabs>
          <w:tab w:val="num" w:pos="2592"/>
        </w:tabs>
        <w:ind w:left="2592" w:hanging="576"/>
      </w:pPr>
      <w:rPr>
        <w:rFonts w:hint="default"/>
      </w:rPr>
    </w:lvl>
    <w:lvl w:ilvl="5">
      <w:start w:val="1"/>
      <w:numFmt w:val="decimal"/>
      <w:lvlText w:val="%6."/>
      <w:lvlJc w:val="left"/>
      <w:pPr>
        <w:tabs>
          <w:tab w:val="num" w:pos="3168"/>
        </w:tabs>
        <w:ind w:left="3168" w:hanging="576"/>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3" w15:restartNumberingAfterBreak="0">
    <w:nsid w:val="06B92348"/>
    <w:multiLevelType w:val="hybridMultilevel"/>
    <w:tmpl w:val="8B08434A"/>
    <w:lvl w:ilvl="0" w:tplc="38EE8F9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EC40E1"/>
    <w:multiLevelType w:val="singleLevel"/>
    <w:tmpl w:val="7EC4BDF0"/>
    <w:lvl w:ilvl="0">
      <w:start w:val="1"/>
      <w:numFmt w:val="bullet"/>
      <w:pStyle w:val="ListBullet"/>
      <w:lvlText w:val=""/>
      <w:lvlJc w:val="left"/>
      <w:pPr>
        <w:ind w:left="360" w:hanging="360"/>
      </w:pPr>
      <w:rPr>
        <w:rFonts w:ascii="Symbol" w:hAnsi="Symbol" w:hint="default"/>
        <w:b w:val="0"/>
        <w:i w:val="0"/>
        <w:strike w:val="0"/>
        <w:dstrike w:val="0"/>
        <w:color w:val="auto"/>
        <w:sz w:val="22"/>
      </w:rPr>
    </w:lvl>
  </w:abstractNum>
  <w:abstractNum w:abstractNumId="5" w15:restartNumberingAfterBreak="0">
    <w:nsid w:val="24354C1F"/>
    <w:multiLevelType w:val="multilevel"/>
    <w:tmpl w:val="0274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982936"/>
    <w:multiLevelType w:val="hybridMultilevel"/>
    <w:tmpl w:val="48C082E6"/>
    <w:lvl w:ilvl="0" w:tplc="03D8DD46">
      <w:start w:val="1"/>
      <w:numFmt w:val="bullet"/>
      <w:lvlText w:val=""/>
      <w:lvlJc w:val="left"/>
      <w:pPr>
        <w:ind w:left="720" w:hanging="360"/>
      </w:pPr>
      <w:rPr>
        <w:rFonts w:ascii="Symbol" w:hAnsi="Symbol" w:hint="default"/>
        <w:color w:val="988F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8" w15:restartNumberingAfterBreak="0">
    <w:nsid w:val="37515025"/>
    <w:multiLevelType w:val="multilevel"/>
    <w:tmpl w:val="554A7392"/>
    <w:name w:val="VisiSpecs_List2"/>
    <w:lvl w:ilvl="0">
      <w:start w:val="1"/>
      <w:numFmt w:val="decimal"/>
      <w:pStyle w:val="VSLevel1"/>
      <w:lvlText w:val="%1"/>
      <w:lvlJc w:val="left"/>
      <w:pPr>
        <w:ind w:left="578" w:hanging="578"/>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pStyle w:val="VSLevel2"/>
      <w:lvlText w:val="%1.%2"/>
      <w:lvlJc w:val="left"/>
      <w:pPr>
        <w:tabs>
          <w:tab w:val="num" w:pos="5670"/>
        </w:tabs>
        <w:ind w:left="578" w:hanging="578"/>
      </w:pPr>
      <w:rPr>
        <w:rFonts w:hint="default"/>
        <w:b/>
        <w:i w:val="0"/>
      </w:rPr>
    </w:lvl>
    <w:lvl w:ilvl="2">
      <w:start w:val="1"/>
      <w:numFmt w:val="upperLetter"/>
      <w:pStyle w:val="VSLevel3"/>
      <w:lvlText w:val="%3."/>
      <w:lvlJc w:val="left"/>
      <w:pPr>
        <w:tabs>
          <w:tab w:val="num" w:pos="1440"/>
        </w:tabs>
        <w:ind w:left="1145" w:hanging="567"/>
      </w:pPr>
      <w:rPr>
        <w:rFonts w:hint="default"/>
      </w:rPr>
    </w:lvl>
    <w:lvl w:ilvl="3">
      <w:start w:val="1"/>
      <w:numFmt w:val="decimal"/>
      <w:pStyle w:val="VSLevel4"/>
      <w:lvlText w:val="%4."/>
      <w:lvlJc w:val="left"/>
      <w:pPr>
        <w:tabs>
          <w:tab w:val="num" w:pos="2016"/>
        </w:tabs>
        <w:ind w:left="1712" w:hanging="567"/>
      </w:pPr>
      <w:rPr>
        <w:rFonts w:hint="default"/>
      </w:rPr>
    </w:lvl>
    <w:lvl w:ilvl="4">
      <w:start w:val="1"/>
      <w:numFmt w:val="lowerLetter"/>
      <w:pStyle w:val="VSLevel5"/>
      <w:lvlText w:val="%5."/>
      <w:lvlJc w:val="left"/>
      <w:pPr>
        <w:tabs>
          <w:tab w:val="num" w:pos="2592"/>
        </w:tabs>
        <w:ind w:left="2279" w:hanging="567"/>
      </w:pPr>
      <w:rPr>
        <w:rFonts w:hint="default"/>
      </w:rPr>
    </w:lvl>
    <w:lvl w:ilvl="5">
      <w:start w:val="1"/>
      <w:numFmt w:val="decimal"/>
      <w:pStyle w:val="VSLevel6"/>
      <w:lvlText w:val="%6."/>
      <w:lvlJc w:val="left"/>
      <w:pPr>
        <w:tabs>
          <w:tab w:val="num" w:pos="3168"/>
        </w:tabs>
        <w:ind w:left="2846" w:hanging="567"/>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9" w15:restartNumberingAfterBreak="0">
    <w:nsid w:val="388D3FE4"/>
    <w:multiLevelType w:val="hybridMultilevel"/>
    <w:tmpl w:val="9AB47A24"/>
    <w:lvl w:ilvl="0" w:tplc="3F505030">
      <w:start w:val="1"/>
      <w:numFmt w:val="bullet"/>
      <w:pStyle w:val="ListBullet2"/>
      <w:lvlText w:val=""/>
      <w:lvlJc w:val="left"/>
      <w:pPr>
        <w:ind w:left="648" w:hanging="360"/>
      </w:pPr>
      <w:rPr>
        <w:rFonts w:ascii="Symbol" w:hAnsi="Symbol" w:hint="default"/>
        <w:b w:val="0"/>
        <w:i w:val="0"/>
        <w:strike w:val="0"/>
        <w:dstrike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86047"/>
    <w:multiLevelType w:val="hybridMultilevel"/>
    <w:tmpl w:val="787CA954"/>
    <w:lvl w:ilvl="0" w:tplc="AE3E2DD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216D64"/>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2" w15:restartNumberingAfterBreak="0">
    <w:nsid w:val="4A112C7D"/>
    <w:multiLevelType w:val="singleLevel"/>
    <w:tmpl w:val="2808FE52"/>
    <w:lvl w:ilvl="0">
      <w:start w:val="1"/>
      <w:numFmt w:val="bullet"/>
      <w:pStyle w:val="ListBullet3"/>
      <w:lvlText w:val=""/>
      <w:lvlJc w:val="left"/>
      <w:pPr>
        <w:ind w:left="936" w:hanging="360"/>
      </w:pPr>
      <w:rPr>
        <w:rFonts w:ascii="Symbol" w:hAnsi="Symbol" w:hint="default"/>
        <w:b w:val="0"/>
        <w:i w:val="0"/>
        <w:color w:val="auto"/>
        <w:sz w:val="15"/>
      </w:rPr>
    </w:lvl>
  </w:abstractNum>
  <w:abstractNum w:abstractNumId="13" w15:restartNumberingAfterBreak="0">
    <w:nsid w:val="510B66CF"/>
    <w:multiLevelType w:val="hybridMultilevel"/>
    <w:tmpl w:val="DB887860"/>
    <w:lvl w:ilvl="0" w:tplc="3A2C208A">
      <w:start w:val="1"/>
      <w:numFmt w:val="decimal"/>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5" w15:restartNumberingAfterBreak="0">
    <w:nsid w:val="5C7E1106"/>
    <w:multiLevelType w:val="multilevel"/>
    <w:tmpl w:val="6C6E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1B719B"/>
    <w:multiLevelType w:val="singleLevel"/>
    <w:tmpl w:val="9620DB82"/>
    <w:lvl w:ilvl="0">
      <w:start w:val="1"/>
      <w:numFmt w:val="decimal"/>
      <w:pStyle w:val="ListNumber"/>
      <w:lvlText w:val="%1."/>
      <w:lvlJc w:val="left"/>
      <w:pPr>
        <w:tabs>
          <w:tab w:val="num" w:pos="504"/>
        </w:tabs>
        <w:ind w:left="504" w:hanging="504"/>
      </w:pPr>
    </w:lvl>
  </w:abstractNum>
  <w:abstractNum w:abstractNumId="17" w15:restartNumberingAfterBreak="0">
    <w:nsid w:val="5F0E7601"/>
    <w:multiLevelType w:val="hybridMultilevel"/>
    <w:tmpl w:val="C332E896"/>
    <w:lvl w:ilvl="0" w:tplc="A516C24E">
      <w:start w:val="1"/>
      <w:numFmt w:val="decimal"/>
      <w:pStyle w:val="ListNumber3"/>
      <w:lvlText w:val="ES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7051167C"/>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9" w15:restartNumberingAfterBreak="0">
    <w:nsid w:val="7FBE69B3"/>
    <w:multiLevelType w:val="multilevel"/>
    <w:tmpl w:val="22822C90"/>
    <w:numStyleLink w:val="Levels"/>
  </w:abstractNum>
  <w:num w:numId="1" w16cid:durableId="1917471184">
    <w:abstractNumId w:val="12"/>
  </w:num>
  <w:num w:numId="2" w16cid:durableId="971447503">
    <w:abstractNumId w:val="1"/>
  </w:num>
  <w:num w:numId="3" w16cid:durableId="1935547997">
    <w:abstractNumId w:val="16"/>
  </w:num>
  <w:num w:numId="4" w16cid:durableId="1095592450">
    <w:abstractNumId w:val="13"/>
  </w:num>
  <w:num w:numId="5" w16cid:durableId="37166325">
    <w:abstractNumId w:val="9"/>
  </w:num>
  <w:num w:numId="6" w16cid:durableId="879049440">
    <w:abstractNumId w:val="4"/>
  </w:num>
  <w:num w:numId="7" w16cid:durableId="1415711471">
    <w:abstractNumId w:val="17"/>
  </w:num>
  <w:num w:numId="8" w16cid:durableId="987242418">
    <w:abstractNumId w:val="7"/>
  </w:num>
  <w:num w:numId="9" w16cid:durableId="1670937766">
    <w:abstractNumId w:val="19"/>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0" w16cid:durableId="1775321065">
    <w:abstractNumId w:val="2"/>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cs="Times New Roman" w:hint="default"/>
        </w:rPr>
      </w:lvl>
    </w:lvlOverride>
    <w:lvlOverride w:ilvl="2">
      <w:lvl w:ilvl="2">
        <w:start w:val="1"/>
        <w:numFmt w:val="decimal"/>
        <w:lvlText w:val=".%3"/>
        <w:lvlJc w:val="left"/>
        <w:pPr>
          <w:ind w:left="0" w:firstLine="0"/>
        </w:pPr>
        <w:rPr>
          <w:rFonts w:cs="Times New Roman" w:hint="default"/>
        </w:rPr>
      </w:lvl>
    </w:lvlOverride>
    <w:lvlOverride w:ilvl="3">
      <w:lvl w:ilvl="3">
        <w:start w:val="1"/>
        <w:numFmt w:val="decimal"/>
        <w:lvlText w:val=".%4"/>
        <w:lvlJc w:val="left"/>
        <w:pPr>
          <w:ind w:left="0" w:firstLine="0"/>
        </w:pPr>
        <w:rPr>
          <w:rFonts w:cs="Times New Roman" w:hint="default"/>
        </w:rPr>
      </w:lvl>
    </w:lvlOverride>
    <w:lvlOverride w:ilvl="4">
      <w:lvl w:ilvl="4">
        <w:start w:val="1"/>
        <w:numFmt w:val="decimal"/>
        <w:lvlText w:val=".%5"/>
        <w:lvlJc w:val="left"/>
        <w:pPr>
          <w:ind w:left="0" w:firstLine="0"/>
        </w:pPr>
        <w:rPr>
          <w:rFonts w:cs="Times New Roman" w:hint="default"/>
        </w:rPr>
      </w:lvl>
    </w:lvlOverride>
    <w:lvlOverride w:ilvl="5">
      <w:lvl w:ilvl="5">
        <w:start w:val="1"/>
        <w:numFmt w:val="decimal"/>
        <w:lvlText w:val=".%6"/>
        <w:lvlJc w:val="left"/>
        <w:pPr>
          <w:ind w:left="0" w:firstLine="0"/>
        </w:pPr>
        <w:rPr>
          <w:rFonts w:cs="Times New Roman" w:hint="default"/>
        </w:rPr>
      </w:lvl>
    </w:lvlOverride>
    <w:lvlOverride w:ilvl="6">
      <w:lvl w:ilvl="6">
        <w:start w:val="1"/>
        <w:numFmt w:val="decimal"/>
        <w:lvlText w:val=".%7"/>
        <w:lvlJc w:val="left"/>
        <w:pPr>
          <w:ind w:left="0" w:firstLine="0"/>
        </w:pPr>
        <w:rPr>
          <w:rFonts w:cs="Times New Roman" w:hint="default"/>
        </w:rPr>
      </w:lvl>
    </w:lvlOverride>
    <w:lvlOverride w:ilvl="7">
      <w:lvl w:ilvl="7">
        <w:start w:val="1"/>
        <w:numFmt w:val="decimal"/>
        <w:lvlText w:val=".%8"/>
        <w:lvlJc w:val="left"/>
        <w:pPr>
          <w:ind w:left="0" w:firstLine="0"/>
        </w:pPr>
        <w:rPr>
          <w:rFonts w:cs="Times New Roman" w:hint="default"/>
        </w:rPr>
      </w:lvl>
    </w:lvlOverride>
    <w:lvlOverride w:ilvl="8">
      <w:lvl w:ilvl="8">
        <w:start w:val="1"/>
        <w:numFmt w:val="decimal"/>
        <w:lvlText w:val="%9."/>
        <w:lvlJc w:val="left"/>
        <w:pPr>
          <w:tabs>
            <w:tab w:val="num" w:pos="4896"/>
          </w:tabs>
          <w:ind w:left="4896" w:hanging="576"/>
        </w:pPr>
        <w:rPr>
          <w:rFonts w:hint="default"/>
        </w:rPr>
      </w:lvl>
    </w:lvlOverride>
  </w:num>
  <w:num w:numId="11" w16cid:durableId="598413642">
    <w:abstractNumId w:val="2"/>
  </w:num>
  <w:num w:numId="12" w16cid:durableId="1270315136">
    <w:abstractNumId w:val="0"/>
  </w:num>
  <w:num w:numId="13" w16cid:durableId="1544901452">
    <w:abstractNumId w:val="10"/>
  </w:num>
  <w:num w:numId="14" w16cid:durableId="659968226">
    <w:abstractNumId w:val="3"/>
  </w:num>
  <w:num w:numId="15" w16cid:durableId="887455350">
    <w:abstractNumId w:val="6"/>
  </w:num>
  <w:num w:numId="16" w16cid:durableId="1954970261">
    <w:abstractNumId w:val="18"/>
  </w:num>
  <w:num w:numId="17" w16cid:durableId="2134790630">
    <w:abstractNumId w:val="11"/>
    <w:lvlOverride w:ilvl="0">
      <w:lvl w:ilvl="0">
        <w:start w:val="1"/>
        <w:numFmt w:val="decimal"/>
        <w:lvlText w:val="%1"/>
        <w:lvlJc w:val="left"/>
        <w:pPr>
          <w:tabs>
            <w:tab w:val="num" w:pos="720"/>
          </w:tabs>
          <w:ind w:left="720" w:hanging="720"/>
        </w:pPr>
        <w:rPr>
          <w:rFonts w:hint="default"/>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8" w16cid:durableId="1211571485">
    <w:abstractNumId w:val="11"/>
    <w:lvlOverride w:ilvl="0">
      <w:lvl w:ilvl="0">
        <w:start w:val="1"/>
        <w:numFmt w:val="decimal"/>
        <w:lvlText w:val="%1"/>
        <w:lvlJc w:val="left"/>
        <w:pPr>
          <w:tabs>
            <w:tab w:val="num" w:pos="720"/>
          </w:tabs>
          <w:ind w:left="720" w:hanging="720"/>
        </w:pPr>
        <w:rPr>
          <w:b/>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9" w16cid:durableId="1916162536">
    <w:abstractNumId w:val="11"/>
    <w:lvlOverride w:ilvl="0">
      <w:lvl w:ilvl="0">
        <w:start w:val="1"/>
        <w:numFmt w:val="decimal"/>
        <w:lvlText w:val="%1"/>
        <w:lvlJc w:val="left"/>
        <w:pPr>
          <w:tabs>
            <w:tab w:val="num" w:pos="720"/>
          </w:tabs>
          <w:ind w:left="720" w:hanging="720"/>
        </w:pPr>
        <w:rPr>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20" w16cid:durableId="1847986647">
    <w:abstractNumId w:val="11"/>
    <w:lvlOverride w:ilvl="0">
      <w:startOverride w:val="1"/>
      <w:lvl w:ilvl="0">
        <w:start w:val="1"/>
        <w:numFmt w:val="decimal"/>
        <w:lvlText w:val="%1"/>
        <w:lvlJc w:val="left"/>
        <w:pPr>
          <w:tabs>
            <w:tab w:val="num" w:pos="720"/>
          </w:tabs>
          <w:ind w:left="720" w:hanging="720"/>
        </w:pPr>
        <w:rPr>
          <w:b/>
          <w:i w:val="0"/>
          <w:sz w:val="20"/>
        </w:rPr>
      </w:lvl>
    </w:lvlOverride>
    <w:lvlOverride w:ilvl="1">
      <w:startOverride w:val="1"/>
      <w:lvl w:ilvl="1">
        <w:start w:val="1"/>
        <w:numFmt w:val="decimal"/>
        <w:lvlText w:val="%1.%2"/>
        <w:lvlJc w:val="left"/>
        <w:pPr>
          <w:tabs>
            <w:tab w:val="num" w:pos="720"/>
          </w:tabs>
          <w:ind w:left="720" w:hanging="720"/>
        </w:pPr>
        <w:rPr>
          <w:rFonts w:hint="default"/>
          <w:b/>
          <w:i w:val="0"/>
          <w:sz w:val="20"/>
        </w:rPr>
      </w:lvl>
    </w:lvlOverride>
    <w:lvlOverride w:ilvl="2">
      <w:startOverride w:val="1"/>
      <w:lvl w:ilvl="2">
        <w:start w:val="1"/>
        <w:numFmt w:val="decimal"/>
        <w:lvlText w:val=".%3"/>
        <w:lvlJc w:val="left"/>
        <w:pPr>
          <w:tabs>
            <w:tab w:val="num" w:pos="2160"/>
          </w:tabs>
          <w:ind w:left="2160" w:hanging="720"/>
        </w:pPr>
        <w:rPr>
          <w:rFonts w:hint="default"/>
        </w:rPr>
      </w:lvl>
    </w:lvlOverride>
    <w:lvlOverride w:ilvl="3">
      <w:startOverride w:val="1"/>
      <w:lvl w:ilvl="3">
        <w:start w:val="1"/>
        <w:numFmt w:val="decimal"/>
        <w:lvlText w:val=".%4"/>
        <w:lvlJc w:val="left"/>
        <w:pPr>
          <w:tabs>
            <w:tab w:val="num" w:pos="2880"/>
          </w:tabs>
          <w:ind w:left="2880" w:hanging="720"/>
        </w:pPr>
        <w:rPr>
          <w:rFonts w:hint="default"/>
        </w:rPr>
      </w:lvl>
    </w:lvlOverride>
    <w:lvlOverride w:ilvl="4">
      <w:startOverride w:val="1"/>
      <w:lvl w:ilvl="4">
        <w:start w:val="1"/>
        <w:numFmt w:val="decimal"/>
        <w:lvlText w:val=".%5"/>
        <w:lvlJc w:val="left"/>
        <w:pPr>
          <w:tabs>
            <w:tab w:val="num" w:pos="3600"/>
          </w:tabs>
          <w:ind w:left="3600" w:hanging="720"/>
        </w:pPr>
        <w:rPr>
          <w:rFonts w:hint="default"/>
        </w:rPr>
      </w:lvl>
    </w:lvlOverride>
    <w:lvlOverride w:ilvl="5">
      <w:startOverride w:val="1"/>
      <w:lvl w:ilvl="5">
        <w:start w:val="1"/>
        <w:numFmt w:val="decimal"/>
        <w:lvlText w:val=".%6"/>
        <w:lvlJc w:val="left"/>
        <w:pPr>
          <w:tabs>
            <w:tab w:val="num" w:pos="4320"/>
          </w:tabs>
          <w:ind w:left="4320" w:hanging="720"/>
        </w:pPr>
        <w:rPr>
          <w:rFonts w:hint="default"/>
        </w:rPr>
      </w:lvl>
    </w:lvlOverride>
    <w:lvlOverride w:ilvl="6">
      <w:startOverride w:val="1"/>
      <w:lvl w:ilvl="6">
        <w:start w:val="1"/>
        <w:numFmt w:val="decimal"/>
        <w:lvlText w:val=".%7"/>
        <w:lvlJc w:val="left"/>
        <w:pPr>
          <w:tabs>
            <w:tab w:val="num" w:pos="5040"/>
          </w:tabs>
          <w:ind w:left="5040" w:hanging="720"/>
        </w:pPr>
        <w:rPr>
          <w:rFonts w:hint="default"/>
        </w:rPr>
      </w:lvl>
    </w:lvlOverride>
    <w:lvlOverride w:ilvl="7">
      <w:startOverride w:val="1"/>
      <w:lvl w:ilvl="7">
        <w:start w:val="1"/>
        <w:numFmt w:val="decimal"/>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lvlText w:val=".%9"/>
        <w:lvlJc w:val="left"/>
        <w:pPr>
          <w:tabs>
            <w:tab w:val="num" w:pos="6480"/>
          </w:tabs>
          <w:ind w:left="6480" w:hanging="720"/>
        </w:pPr>
        <w:rPr>
          <w:rFonts w:hint="default"/>
        </w:rPr>
      </w:lvl>
    </w:lvlOverride>
  </w:num>
  <w:num w:numId="21" w16cid:durableId="509640318">
    <w:abstractNumId w:val="15"/>
    <w:lvlOverride w:ilvl="0">
      <w:startOverride w:val="1"/>
    </w:lvlOverride>
  </w:num>
  <w:num w:numId="22" w16cid:durableId="911040218">
    <w:abstractNumId w:val="19"/>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23" w16cid:durableId="690028615">
    <w:abstractNumId w:val="2"/>
    <w:lvlOverride w:ilvl="0">
      <w:startOverride w:val="1"/>
      <w:lvl w:ilvl="0">
        <w:start w:val="1"/>
        <w:numFmt w:val="decimal"/>
        <w:lvlText w:val="PART %1:"/>
        <w:lvlJc w:val="left"/>
        <w:rPr>
          <w:rFonts w:cs="Times New Roman"/>
        </w:rPr>
      </w:lvl>
    </w:lvlOverride>
    <w:lvlOverride w:ilvl="1">
      <w:startOverride w:val="1"/>
      <w:lvl w:ilvl="1">
        <w:start w:val="1"/>
        <w:numFmt w:val="decimal"/>
        <w:lvlText w:val="%1.%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pPr>
          <w:tabs>
            <w:tab w:val="num" w:pos="4896"/>
          </w:tabs>
          <w:ind w:left="4896" w:hanging="576"/>
        </w:pPr>
        <w:rPr>
          <w:rFonts w:hint="default"/>
        </w:rPr>
      </w:lvl>
    </w:lvlOverride>
  </w:num>
  <w:num w:numId="24" w16cid:durableId="1524592762">
    <w:abstractNumId w:val="8"/>
  </w:num>
  <w:num w:numId="25" w16cid:durableId="453985099">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G1NDcyNjY1NzO3MDRS0lEKTi0uzszPAykwrgUAIhnEmCwAAAA="/>
    <w:docVar w:name="AutoApplyHf" w:val="F"/>
    <w:docVar w:name="SecId" w:val="0"/>
  </w:docVars>
  <w:rsids>
    <w:rsidRoot w:val="001334A7"/>
    <w:rsid w:val="ABFFABFF"/>
    <w:rsid w:val="00000C4D"/>
    <w:rsid w:val="00004ACB"/>
    <w:rsid w:val="00004E00"/>
    <w:rsid w:val="000060DF"/>
    <w:rsid w:val="000078A4"/>
    <w:rsid w:val="0001377C"/>
    <w:rsid w:val="00020CDF"/>
    <w:rsid w:val="0003167E"/>
    <w:rsid w:val="00032044"/>
    <w:rsid w:val="000370F9"/>
    <w:rsid w:val="00040272"/>
    <w:rsid w:val="00040AAB"/>
    <w:rsid w:val="000460DC"/>
    <w:rsid w:val="00050BA4"/>
    <w:rsid w:val="00050DEF"/>
    <w:rsid w:val="00051020"/>
    <w:rsid w:val="00055F7A"/>
    <w:rsid w:val="00056505"/>
    <w:rsid w:val="00060C00"/>
    <w:rsid w:val="000619B9"/>
    <w:rsid w:val="00064B4D"/>
    <w:rsid w:val="00067B67"/>
    <w:rsid w:val="00074140"/>
    <w:rsid w:val="00076332"/>
    <w:rsid w:val="00076383"/>
    <w:rsid w:val="0007747A"/>
    <w:rsid w:val="0008015B"/>
    <w:rsid w:val="00080BB5"/>
    <w:rsid w:val="0008210C"/>
    <w:rsid w:val="00084FCB"/>
    <w:rsid w:val="0008522F"/>
    <w:rsid w:val="00093294"/>
    <w:rsid w:val="000967CC"/>
    <w:rsid w:val="000A17C4"/>
    <w:rsid w:val="000A7C9F"/>
    <w:rsid w:val="000B1EA5"/>
    <w:rsid w:val="000B48E4"/>
    <w:rsid w:val="000B52B2"/>
    <w:rsid w:val="000B7D83"/>
    <w:rsid w:val="000C0097"/>
    <w:rsid w:val="000C071A"/>
    <w:rsid w:val="000C1846"/>
    <w:rsid w:val="000C3FEA"/>
    <w:rsid w:val="000C4F80"/>
    <w:rsid w:val="000C69BC"/>
    <w:rsid w:val="000D0410"/>
    <w:rsid w:val="000D423F"/>
    <w:rsid w:val="000D61C1"/>
    <w:rsid w:val="000D67C3"/>
    <w:rsid w:val="000D70FD"/>
    <w:rsid w:val="000E62C0"/>
    <w:rsid w:val="000F0085"/>
    <w:rsid w:val="000F08F3"/>
    <w:rsid w:val="000F4A04"/>
    <w:rsid w:val="000F75C8"/>
    <w:rsid w:val="000F7788"/>
    <w:rsid w:val="00102AE3"/>
    <w:rsid w:val="00102C9A"/>
    <w:rsid w:val="001036AD"/>
    <w:rsid w:val="00103EEF"/>
    <w:rsid w:val="001053E1"/>
    <w:rsid w:val="0010743C"/>
    <w:rsid w:val="00111D36"/>
    <w:rsid w:val="00116338"/>
    <w:rsid w:val="00116699"/>
    <w:rsid w:val="00116917"/>
    <w:rsid w:val="00116D23"/>
    <w:rsid w:val="001203C5"/>
    <w:rsid w:val="00122853"/>
    <w:rsid w:val="00123020"/>
    <w:rsid w:val="00123B4B"/>
    <w:rsid w:val="001253AE"/>
    <w:rsid w:val="0012614F"/>
    <w:rsid w:val="001334A7"/>
    <w:rsid w:val="001365CE"/>
    <w:rsid w:val="00140C0F"/>
    <w:rsid w:val="00141228"/>
    <w:rsid w:val="001426F7"/>
    <w:rsid w:val="00143014"/>
    <w:rsid w:val="001456F9"/>
    <w:rsid w:val="001548E0"/>
    <w:rsid w:val="0015749E"/>
    <w:rsid w:val="001602D6"/>
    <w:rsid w:val="00163095"/>
    <w:rsid w:val="00167078"/>
    <w:rsid w:val="00173BCD"/>
    <w:rsid w:val="00175E63"/>
    <w:rsid w:val="00181D5E"/>
    <w:rsid w:val="001829E0"/>
    <w:rsid w:val="0018392E"/>
    <w:rsid w:val="00184010"/>
    <w:rsid w:val="001851AC"/>
    <w:rsid w:val="00187EFB"/>
    <w:rsid w:val="001923E4"/>
    <w:rsid w:val="0019320D"/>
    <w:rsid w:val="00194212"/>
    <w:rsid w:val="00194902"/>
    <w:rsid w:val="00194987"/>
    <w:rsid w:val="00195E13"/>
    <w:rsid w:val="001A1047"/>
    <w:rsid w:val="001B0590"/>
    <w:rsid w:val="001B3410"/>
    <w:rsid w:val="001B458E"/>
    <w:rsid w:val="001B7E76"/>
    <w:rsid w:val="001C1D24"/>
    <w:rsid w:val="001C4B76"/>
    <w:rsid w:val="001C543E"/>
    <w:rsid w:val="001C62E7"/>
    <w:rsid w:val="001C6967"/>
    <w:rsid w:val="001D6C5E"/>
    <w:rsid w:val="001E2F3F"/>
    <w:rsid w:val="001E31DB"/>
    <w:rsid w:val="001E4F13"/>
    <w:rsid w:val="001F1265"/>
    <w:rsid w:val="00210B2B"/>
    <w:rsid w:val="00210C7B"/>
    <w:rsid w:val="0021152C"/>
    <w:rsid w:val="00212341"/>
    <w:rsid w:val="00213D59"/>
    <w:rsid w:val="00213E1C"/>
    <w:rsid w:val="00226F29"/>
    <w:rsid w:val="002302A5"/>
    <w:rsid w:val="002342ED"/>
    <w:rsid w:val="0023794B"/>
    <w:rsid w:val="00241CC1"/>
    <w:rsid w:val="00243F72"/>
    <w:rsid w:val="002461C3"/>
    <w:rsid w:val="00247CCF"/>
    <w:rsid w:val="002511C2"/>
    <w:rsid w:val="00251AB3"/>
    <w:rsid w:val="002578EE"/>
    <w:rsid w:val="0026178A"/>
    <w:rsid w:val="00261C9B"/>
    <w:rsid w:val="002632D8"/>
    <w:rsid w:val="002643F3"/>
    <w:rsid w:val="0026445B"/>
    <w:rsid w:val="00267796"/>
    <w:rsid w:val="00273F54"/>
    <w:rsid w:val="00276CE1"/>
    <w:rsid w:val="00277AFC"/>
    <w:rsid w:val="00282F40"/>
    <w:rsid w:val="0028434F"/>
    <w:rsid w:val="002869D4"/>
    <w:rsid w:val="00292DD0"/>
    <w:rsid w:val="00294C44"/>
    <w:rsid w:val="0029534E"/>
    <w:rsid w:val="002968E0"/>
    <w:rsid w:val="002978C2"/>
    <w:rsid w:val="00297E41"/>
    <w:rsid w:val="002A0165"/>
    <w:rsid w:val="002A1F13"/>
    <w:rsid w:val="002A2FEB"/>
    <w:rsid w:val="002A3BDD"/>
    <w:rsid w:val="002B1191"/>
    <w:rsid w:val="002B15A5"/>
    <w:rsid w:val="002C042C"/>
    <w:rsid w:val="002C30C8"/>
    <w:rsid w:val="002C6C2D"/>
    <w:rsid w:val="002D4CE0"/>
    <w:rsid w:val="002E079C"/>
    <w:rsid w:val="002E0D63"/>
    <w:rsid w:val="002E32D5"/>
    <w:rsid w:val="002E3447"/>
    <w:rsid w:val="002E54BC"/>
    <w:rsid w:val="002F07FA"/>
    <w:rsid w:val="002F1136"/>
    <w:rsid w:val="002F5733"/>
    <w:rsid w:val="00300F82"/>
    <w:rsid w:val="00302414"/>
    <w:rsid w:val="00303868"/>
    <w:rsid w:val="00306C7D"/>
    <w:rsid w:val="00307191"/>
    <w:rsid w:val="003102BB"/>
    <w:rsid w:val="00313204"/>
    <w:rsid w:val="00313738"/>
    <w:rsid w:val="0031515C"/>
    <w:rsid w:val="00317AD0"/>
    <w:rsid w:val="0032669D"/>
    <w:rsid w:val="003316B3"/>
    <w:rsid w:val="0033316E"/>
    <w:rsid w:val="00341504"/>
    <w:rsid w:val="00344F73"/>
    <w:rsid w:val="00346DC3"/>
    <w:rsid w:val="00347B5D"/>
    <w:rsid w:val="003518E6"/>
    <w:rsid w:val="00352CE8"/>
    <w:rsid w:val="00360E31"/>
    <w:rsid w:val="00371417"/>
    <w:rsid w:val="003722D5"/>
    <w:rsid w:val="00372C5A"/>
    <w:rsid w:val="00373FCE"/>
    <w:rsid w:val="003741A2"/>
    <w:rsid w:val="00380B42"/>
    <w:rsid w:val="003822EC"/>
    <w:rsid w:val="003833A6"/>
    <w:rsid w:val="00383AEA"/>
    <w:rsid w:val="00384BAD"/>
    <w:rsid w:val="00385C81"/>
    <w:rsid w:val="0038682E"/>
    <w:rsid w:val="00387D36"/>
    <w:rsid w:val="00390F62"/>
    <w:rsid w:val="00395E41"/>
    <w:rsid w:val="00396FD2"/>
    <w:rsid w:val="003A0BFA"/>
    <w:rsid w:val="003A23CE"/>
    <w:rsid w:val="003A28CC"/>
    <w:rsid w:val="003A31DF"/>
    <w:rsid w:val="003A3575"/>
    <w:rsid w:val="003A55EA"/>
    <w:rsid w:val="003B08BB"/>
    <w:rsid w:val="003B09B0"/>
    <w:rsid w:val="003B2637"/>
    <w:rsid w:val="003B5B37"/>
    <w:rsid w:val="003C24D6"/>
    <w:rsid w:val="003C5CF9"/>
    <w:rsid w:val="003D4035"/>
    <w:rsid w:val="003D608A"/>
    <w:rsid w:val="003D6211"/>
    <w:rsid w:val="003E331B"/>
    <w:rsid w:val="003E4C8F"/>
    <w:rsid w:val="003E6C8D"/>
    <w:rsid w:val="003F2694"/>
    <w:rsid w:val="003F4197"/>
    <w:rsid w:val="003F5364"/>
    <w:rsid w:val="00400CFC"/>
    <w:rsid w:val="004033B8"/>
    <w:rsid w:val="004037A4"/>
    <w:rsid w:val="004041F7"/>
    <w:rsid w:val="004052D7"/>
    <w:rsid w:val="00406647"/>
    <w:rsid w:val="00410F98"/>
    <w:rsid w:val="00412063"/>
    <w:rsid w:val="004123B5"/>
    <w:rsid w:val="00413C15"/>
    <w:rsid w:val="00413F0E"/>
    <w:rsid w:val="00415E3E"/>
    <w:rsid w:val="00415F3B"/>
    <w:rsid w:val="0042006B"/>
    <w:rsid w:val="00422537"/>
    <w:rsid w:val="00424A1B"/>
    <w:rsid w:val="004278F4"/>
    <w:rsid w:val="00430711"/>
    <w:rsid w:val="004315F0"/>
    <w:rsid w:val="00431752"/>
    <w:rsid w:val="00432ADA"/>
    <w:rsid w:val="00433BCC"/>
    <w:rsid w:val="00435215"/>
    <w:rsid w:val="0043774A"/>
    <w:rsid w:val="00440A76"/>
    <w:rsid w:val="0044176A"/>
    <w:rsid w:val="00443DE9"/>
    <w:rsid w:val="004450F6"/>
    <w:rsid w:val="004460BF"/>
    <w:rsid w:val="0044673C"/>
    <w:rsid w:val="004468B1"/>
    <w:rsid w:val="00447434"/>
    <w:rsid w:val="004508CF"/>
    <w:rsid w:val="00450A64"/>
    <w:rsid w:val="00451426"/>
    <w:rsid w:val="00453C1E"/>
    <w:rsid w:val="00454197"/>
    <w:rsid w:val="00457E2C"/>
    <w:rsid w:val="00457F9D"/>
    <w:rsid w:val="0046773D"/>
    <w:rsid w:val="00477594"/>
    <w:rsid w:val="00483A18"/>
    <w:rsid w:val="00485797"/>
    <w:rsid w:val="00485D39"/>
    <w:rsid w:val="004914F1"/>
    <w:rsid w:val="00491ECD"/>
    <w:rsid w:val="00496058"/>
    <w:rsid w:val="004A0D9A"/>
    <w:rsid w:val="004A47EF"/>
    <w:rsid w:val="004B10F1"/>
    <w:rsid w:val="004B139B"/>
    <w:rsid w:val="004B6B92"/>
    <w:rsid w:val="004B6F6E"/>
    <w:rsid w:val="004C4B01"/>
    <w:rsid w:val="004C5CF7"/>
    <w:rsid w:val="004C7095"/>
    <w:rsid w:val="004D00B2"/>
    <w:rsid w:val="004D04F4"/>
    <w:rsid w:val="004D0DE6"/>
    <w:rsid w:val="004E6421"/>
    <w:rsid w:val="004E65B5"/>
    <w:rsid w:val="004F0919"/>
    <w:rsid w:val="004F1E28"/>
    <w:rsid w:val="004F30DE"/>
    <w:rsid w:val="004F6159"/>
    <w:rsid w:val="004F763B"/>
    <w:rsid w:val="00502720"/>
    <w:rsid w:val="00502A64"/>
    <w:rsid w:val="00505CE0"/>
    <w:rsid w:val="005108CD"/>
    <w:rsid w:val="00512B14"/>
    <w:rsid w:val="00513DC6"/>
    <w:rsid w:val="00514BDF"/>
    <w:rsid w:val="00516DAF"/>
    <w:rsid w:val="00517FD9"/>
    <w:rsid w:val="00521AE6"/>
    <w:rsid w:val="005232A1"/>
    <w:rsid w:val="005236FC"/>
    <w:rsid w:val="00523EFA"/>
    <w:rsid w:val="00533BBE"/>
    <w:rsid w:val="00533D60"/>
    <w:rsid w:val="00537269"/>
    <w:rsid w:val="00541393"/>
    <w:rsid w:val="00542BAB"/>
    <w:rsid w:val="00542C21"/>
    <w:rsid w:val="00542CCC"/>
    <w:rsid w:val="00544A80"/>
    <w:rsid w:val="00550AC9"/>
    <w:rsid w:val="00552C09"/>
    <w:rsid w:val="00553DF7"/>
    <w:rsid w:val="00556956"/>
    <w:rsid w:val="00557EFF"/>
    <w:rsid w:val="00560C05"/>
    <w:rsid w:val="0056250F"/>
    <w:rsid w:val="005662ED"/>
    <w:rsid w:val="005712F6"/>
    <w:rsid w:val="00571411"/>
    <w:rsid w:val="005757A5"/>
    <w:rsid w:val="00575D7C"/>
    <w:rsid w:val="005809AF"/>
    <w:rsid w:val="00583353"/>
    <w:rsid w:val="00597A9C"/>
    <w:rsid w:val="00597D63"/>
    <w:rsid w:val="005A0964"/>
    <w:rsid w:val="005A3030"/>
    <w:rsid w:val="005A3A3C"/>
    <w:rsid w:val="005A3C08"/>
    <w:rsid w:val="005A443D"/>
    <w:rsid w:val="005A4C0A"/>
    <w:rsid w:val="005A7AF3"/>
    <w:rsid w:val="005A7BFF"/>
    <w:rsid w:val="005A7F06"/>
    <w:rsid w:val="005B0836"/>
    <w:rsid w:val="005B0930"/>
    <w:rsid w:val="005B12B7"/>
    <w:rsid w:val="005B24CB"/>
    <w:rsid w:val="005B349B"/>
    <w:rsid w:val="005B612C"/>
    <w:rsid w:val="005B7449"/>
    <w:rsid w:val="005C11AB"/>
    <w:rsid w:val="005C365F"/>
    <w:rsid w:val="005C4CC4"/>
    <w:rsid w:val="005C6B39"/>
    <w:rsid w:val="005D0F1A"/>
    <w:rsid w:val="005D213B"/>
    <w:rsid w:val="005D27A4"/>
    <w:rsid w:val="005D2E3E"/>
    <w:rsid w:val="005E2659"/>
    <w:rsid w:val="005E3B71"/>
    <w:rsid w:val="005E44E4"/>
    <w:rsid w:val="005E4819"/>
    <w:rsid w:val="005E527D"/>
    <w:rsid w:val="005E5A95"/>
    <w:rsid w:val="005E7B61"/>
    <w:rsid w:val="005F1088"/>
    <w:rsid w:val="005F4591"/>
    <w:rsid w:val="005F528D"/>
    <w:rsid w:val="005F7202"/>
    <w:rsid w:val="005F7ABD"/>
    <w:rsid w:val="00602264"/>
    <w:rsid w:val="00604185"/>
    <w:rsid w:val="0060502D"/>
    <w:rsid w:val="00607E98"/>
    <w:rsid w:val="00611617"/>
    <w:rsid w:val="00611D70"/>
    <w:rsid w:val="00613EDC"/>
    <w:rsid w:val="0061471E"/>
    <w:rsid w:val="006168B4"/>
    <w:rsid w:val="0061744E"/>
    <w:rsid w:val="00621CFE"/>
    <w:rsid w:val="006256BB"/>
    <w:rsid w:val="00625834"/>
    <w:rsid w:val="006303EB"/>
    <w:rsid w:val="00630535"/>
    <w:rsid w:val="00632812"/>
    <w:rsid w:val="0063485D"/>
    <w:rsid w:val="006367F1"/>
    <w:rsid w:val="00637801"/>
    <w:rsid w:val="0063790A"/>
    <w:rsid w:val="0064399D"/>
    <w:rsid w:val="00643D85"/>
    <w:rsid w:val="0064505F"/>
    <w:rsid w:val="0064617A"/>
    <w:rsid w:val="00651066"/>
    <w:rsid w:val="0065184B"/>
    <w:rsid w:val="00651D82"/>
    <w:rsid w:val="00653B24"/>
    <w:rsid w:val="00654455"/>
    <w:rsid w:val="00654B66"/>
    <w:rsid w:val="00656F7A"/>
    <w:rsid w:val="00661661"/>
    <w:rsid w:val="00665605"/>
    <w:rsid w:val="00667838"/>
    <w:rsid w:val="006724E2"/>
    <w:rsid w:val="00672D02"/>
    <w:rsid w:val="00674542"/>
    <w:rsid w:val="0067484B"/>
    <w:rsid w:val="00674C71"/>
    <w:rsid w:val="00674EFD"/>
    <w:rsid w:val="0067575B"/>
    <w:rsid w:val="00675BCE"/>
    <w:rsid w:val="00677DAB"/>
    <w:rsid w:val="0068432A"/>
    <w:rsid w:val="00686007"/>
    <w:rsid w:val="006878E2"/>
    <w:rsid w:val="006911C7"/>
    <w:rsid w:val="00691C68"/>
    <w:rsid w:val="006921F5"/>
    <w:rsid w:val="006938E2"/>
    <w:rsid w:val="00694E0F"/>
    <w:rsid w:val="006960A0"/>
    <w:rsid w:val="00696948"/>
    <w:rsid w:val="006969CE"/>
    <w:rsid w:val="006A419E"/>
    <w:rsid w:val="006A45B9"/>
    <w:rsid w:val="006A5A7D"/>
    <w:rsid w:val="006B1062"/>
    <w:rsid w:val="006B57E9"/>
    <w:rsid w:val="006B5CD2"/>
    <w:rsid w:val="006B79C3"/>
    <w:rsid w:val="006C028C"/>
    <w:rsid w:val="006C03F5"/>
    <w:rsid w:val="006C1D1E"/>
    <w:rsid w:val="006C38DC"/>
    <w:rsid w:val="006C5CCF"/>
    <w:rsid w:val="006D0757"/>
    <w:rsid w:val="006D0D7C"/>
    <w:rsid w:val="006D1E6C"/>
    <w:rsid w:val="006D3962"/>
    <w:rsid w:val="006D569E"/>
    <w:rsid w:val="006E1DAC"/>
    <w:rsid w:val="006E2014"/>
    <w:rsid w:val="006E3B02"/>
    <w:rsid w:val="006E468A"/>
    <w:rsid w:val="006E5734"/>
    <w:rsid w:val="006E5F4C"/>
    <w:rsid w:val="006E6470"/>
    <w:rsid w:val="006E668D"/>
    <w:rsid w:val="006F136E"/>
    <w:rsid w:val="006F5C39"/>
    <w:rsid w:val="00704AF1"/>
    <w:rsid w:val="00710185"/>
    <w:rsid w:val="0071076F"/>
    <w:rsid w:val="00710BE1"/>
    <w:rsid w:val="007110F7"/>
    <w:rsid w:val="00711E2F"/>
    <w:rsid w:val="007120E9"/>
    <w:rsid w:val="007122AC"/>
    <w:rsid w:val="0071489F"/>
    <w:rsid w:val="00714ABB"/>
    <w:rsid w:val="00731D0F"/>
    <w:rsid w:val="00735780"/>
    <w:rsid w:val="0074374D"/>
    <w:rsid w:val="00743D0B"/>
    <w:rsid w:val="00745A63"/>
    <w:rsid w:val="00746E40"/>
    <w:rsid w:val="00747ECB"/>
    <w:rsid w:val="0075101F"/>
    <w:rsid w:val="007523EF"/>
    <w:rsid w:val="00752617"/>
    <w:rsid w:val="00752DF6"/>
    <w:rsid w:val="00756142"/>
    <w:rsid w:val="0076362D"/>
    <w:rsid w:val="007679B7"/>
    <w:rsid w:val="00771658"/>
    <w:rsid w:val="00773D29"/>
    <w:rsid w:val="00780DF7"/>
    <w:rsid w:val="0078340B"/>
    <w:rsid w:val="00783CE1"/>
    <w:rsid w:val="00787D6A"/>
    <w:rsid w:val="007907B0"/>
    <w:rsid w:val="00790DC9"/>
    <w:rsid w:val="00793219"/>
    <w:rsid w:val="00795327"/>
    <w:rsid w:val="00797F3E"/>
    <w:rsid w:val="007A138E"/>
    <w:rsid w:val="007A32DF"/>
    <w:rsid w:val="007A46B4"/>
    <w:rsid w:val="007A6C7A"/>
    <w:rsid w:val="007B14D5"/>
    <w:rsid w:val="007B2B11"/>
    <w:rsid w:val="007B57A9"/>
    <w:rsid w:val="007B7221"/>
    <w:rsid w:val="007C09B1"/>
    <w:rsid w:val="007C128C"/>
    <w:rsid w:val="007C36C1"/>
    <w:rsid w:val="007C7DEF"/>
    <w:rsid w:val="007D01DC"/>
    <w:rsid w:val="007D20FC"/>
    <w:rsid w:val="007D4A38"/>
    <w:rsid w:val="007D5E06"/>
    <w:rsid w:val="007D6C23"/>
    <w:rsid w:val="007E3776"/>
    <w:rsid w:val="007E5791"/>
    <w:rsid w:val="007E7715"/>
    <w:rsid w:val="007F1F5F"/>
    <w:rsid w:val="007F2538"/>
    <w:rsid w:val="007F2F0F"/>
    <w:rsid w:val="007F43D5"/>
    <w:rsid w:val="007F7707"/>
    <w:rsid w:val="008002CC"/>
    <w:rsid w:val="00800BFE"/>
    <w:rsid w:val="00801C2E"/>
    <w:rsid w:val="00804970"/>
    <w:rsid w:val="008053EA"/>
    <w:rsid w:val="00805D0A"/>
    <w:rsid w:val="00810379"/>
    <w:rsid w:val="00811BA9"/>
    <w:rsid w:val="00817554"/>
    <w:rsid w:val="008177AB"/>
    <w:rsid w:val="0082131F"/>
    <w:rsid w:val="00821537"/>
    <w:rsid w:val="00833CA7"/>
    <w:rsid w:val="00835232"/>
    <w:rsid w:val="008358C0"/>
    <w:rsid w:val="00837475"/>
    <w:rsid w:val="00842823"/>
    <w:rsid w:val="008439B3"/>
    <w:rsid w:val="00847FC0"/>
    <w:rsid w:val="00850890"/>
    <w:rsid w:val="008513F2"/>
    <w:rsid w:val="00852587"/>
    <w:rsid w:val="0085278F"/>
    <w:rsid w:val="00856785"/>
    <w:rsid w:val="008574AB"/>
    <w:rsid w:val="00857A91"/>
    <w:rsid w:val="00862649"/>
    <w:rsid w:val="0086481E"/>
    <w:rsid w:val="00865A4A"/>
    <w:rsid w:val="00870558"/>
    <w:rsid w:val="00873CE1"/>
    <w:rsid w:val="0087470E"/>
    <w:rsid w:val="008773BB"/>
    <w:rsid w:val="008773FA"/>
    <w:rsid w:val="008822A0"/>
    <w:rsid w:val="008904DE"/>
    <w:rsid w:val="008908B8"/>
    <w:rsid w:val="00890C93"/>
    <w:rsid w:val="0089204E"/>
    <w:rsid w:val="008957E3"/>
    <w:rsid w:val="008966CD"/>
    <w:rsid w:val="008A0655"/>
    <w:rsid w:val="008A0737"/>
    <w:rsid w:val="008A2715"/>
    <w:rsid w:val="008A4B8C"/>
    <w:rsid w:val="008A59C4"/>
    <w:rsid w:val="008A6D35"/>
    <w:rsid w:val="008B2D63"/>
    <w:rsid w:val="008B500F"/>
    <w:rsid w:val="008B792B"/>
    <w:rsid w:val="008C02BD"/>
    <w:rsid w:val="008C08A1"/>
    <w:rsid w:val="008C1174"/>
    <w:rsid w:val="008D2F3F"/>
    <w:rsid w:val="008D3347"/>
    <w:rsid w:val="008D5804"/>
    <w:rsid w:val="008D71AE"/>
    <w:rsid w:val="008E296A"/>
    <w:rsid w:val="008E7355"/>
    <w:rsid w:val="008F067C"/>
    <w:rsid w:val="008F0778"/>
    <w:rsid w:val="008F11C5"/>
    <w:rsid w:val="008F1ABC"/>
    <w:rsid w:val="008F71DE"/>
    <w:rsid w:val="00901723"/>
    <w:rsid w:val="00904892"/>
    <w:rsid w:val="009049B9"/>
    <w:rsid w:val="00905A9C"/>
    <w:rsid w:val="00907314"/>
    <w:rsid w:val="009101CD"/>
    <w:rsid w:val="00913056"/>
    <w:rsid w:val="00921C37"/>
    <w:rsid w:val="00922692"/>
    <w:rsid w:val="00922FC1"/>
    <w:rsid w:val="00925A7C"/>
    <w:rsid w:val="00930B18"/>
    <w:rsid w:val="009312CD"/>
    <w:rsid w:val="009362B0"/>
    <w:rsid w:val="00936BB7"/>
    <w:rsid w:val="009407EA"/>
    <w:rsid w:val="00940F93"/>
    <w:rsid w:val="00941FD7"/>
    <w:rsid w:val="00942161"/>
    <w:rsid w:val="0094350B"/>
    <w:rsid w:val="00947881"/>
    <w:rsid w:val="009522C9"/>
    <w:rsid w:val="009543DC"/>
    <w:rsid w:val="00954835"/>
    <w:rsid w:val="009561B3"/>
    <w:rsid w:val="00957DFA"/>
    <w:rsid w:val="009605CC"/>
    <w:rsid w:val="0096233C"/>
    <w:rsid w:val="0096254D"/>
    <w:rsid w:val="009625F8"/>
    <w:rsid w:val="00962F74"/>
    <w:rsid w:val="00965BB7"/>
    <w:rsid w:val="00967746"/>
    <w:rsid w:val="00970111"/>
    <w:rsid w:val="009702D3"/>
    <w:rsid w:val="00971AED"/>
    <w:rsid w:val="0097217C"/>
    <w:rsid w:val="00974D03"/>
    <w:rsid w:val="00975994"/>
    <w:rsid w:val="00977CEF"/>
    <w:rsid w:val="00977EF6"/>
    <w:rsid w:val="0098286D"/>
    <w:rsid w:val="009849F2"/>
    <w:rsid w:val="009852CA"/>
    <w:rsid w:val="00985EAA"/>
    <w:rsid w:val="00990982"/>
    <w:rsid w:val="0099407E"/>
    <w:rsid w:val="009966C3"/>
    <w:rsid w:val="009A3E16"/>
    <w:rsid w:val="009B02AB"/>
    <w:rsid w:val="009B35DB"/>
    <w:rsid w:val="009B7D65"/>
    <w:rsid w:val="009C0DBE"/>
    <w:rsid w:val="009C4080"/>
    <w:rsid w:val="009C45DB"/>
    <w:rsid w:val="009C57A4"/>
    <w:rsid w:val="009C6AAE"/>
    <w:rsid w:val="009C71D8"/>
    <w:rsid w:val="009D1B05"/>
    <w:rsid w:val="009D32C3"/>
    <w:rsid w:val="009D34E2"/>
    <w:rsid w:val="009D70AB"/>
    <w:rsid w:val="009E2AF3"/>
    <w:rsid w:val="009E7898"/>
    <w:rsid w:val="009F2E84"/>
    <w:rsid w:val="009F3565"/>
    <w:rsid w:val="009F402F"/>
    <w:rsid w:val="009F67B7"/>
    <w:rsid w:val="00A002D0"/>
    <w:rsid w:val="00A005A5"/>
    <w:rsid w:val="00A0249A"/>
    <w:rsid w:val="00A03FC4"/>
    <w:rsid w:val="00A07BE1"/>
    <w:rsid w:val="00A12AA9"/>
    <w:rsid w:val="00A12D32"/>
    <w:rsid w:val="00A14A04"/>
    <w:rsid w:val="00A152A4"/>
    <w:rsid w:val="00A16642"/>
    <w:rsid w:val="00A17957"/>
    <w:rsid w:val="00A219C4"/>
    <w:rsid w:val="00A26BE3"/>
    <w:rsid w:val="00A27325"/>
    <w:rsid w:val="00A27C44"/>
    <w:rsid w:val="00A311CF"/>
    <w:rsid w:val="00A32402"/>
    <w:rsid w:val="00A33860"/>
    <w:rsid w:val="00A33FE5"/>
    <w:rsid w:val="00A34230"/>
    <w:rsid w:val="00A36F4D"/>
    <w:rsid w:val="00A41084"/>
    <w:rsid w:val="00A421D5"/>
    <w:rsid w:val="00A43A7C"/>
    <w:rsid w:val="00A46AAE"/>
    <w:rsid w:val="00A4773C"/>
    <w:rsid w:val="00A47CE4"/>
    <w:rsid w:val="00A5134F"/>
    <w:rsid w:val="00A517C4"/>
    <w:rsid w:val="00A55EFB"/>
    <w:rsid w:val="00A5755E"/>
    <w:rsid w:val="00A62D4A"/>
    <w:rsid w:val="00A659E8"/>
    <w:rsid w:val="00A747C9"/>
    <w:rsid w:val="00A7656E"/>
    <w:rsid w:val="00A80707"/>
    <w:rsid w:val="00A814EE"/>
    <w:rsid w:val="00A84891"/>
    <w:rsid w:val="00A84ADA"/>
    <w:rsid w:val="00A86255"/>
    <w:rsid w:val="00A869CF"/>
    <w:rsid w:val="00A8778F"/>
    <w:rsid w:val="00A87860"/>
    <w:rsid w:val="00A92318"/>
    <w:rsid w:val="00A934DE"/>
    <w:rsid w:val="00A94913"/>
    <w:rsid w:val="00A95968"/>
    <w:rsid w:val="00A95F04"/>
    <w:rsid w:val="00AA382E"/>
    <w:rsid w:val="00AA425B"/>
    <w:rsid w:val="00AA5B80"/>
    <w:rsid w:val="00AB3CFC"/>
    <w:rsid w:val="00AC0569"/>
    <w:rsid w:val="00AC2F25"/>
    <w:rsid w:val="00AC3250"/>
    <w:rsid w:val="00AC3CB2"/>
    <w:rsid w:val="00AC5293"/>
    <w:rsid w:val="00AC634E"/>
    <w:rsid w:val="00AC682A"/>
    <w:rsid w:val="00AC6D56"/>
    <w:rsid w:val="00AD0051"/>
    <w:rsid w:val="00AD0128"/>
    <w:rsid w:val="00AD0CEC"/>
    <w:rsid w:val="00AD5224"/>
    <w:rsid w:val="00AE3414"/>
    <w:rsid w:val="00AE551F"/>
    <w:rsid w:val="00AF0A0F"/>
    <w:rsid w:val="00AF3542"/>
    <w:rsid w:val="00AF42EC"/>
    <w:rsid w:val="00AF479B"/>
    <w:rsid w:val="00AF4DED"/>
    <w:rsid w:val="00AF53B3"/>
    <w:rsid w:val="00AF55E3"/>
    <w:rsid w:val="00AF5EF1"/>
    <w:rsid w:val="00AF638E"/>
    <w:rsid w:val="00AF6A91"/>
    <w:rsid w:val="00B03D23"/>
    <w:rsid w:val="00B07770"/>
    <w:rsid w:val="00B1222C"/>
    <w:rsid w:val="00B316B0"/>
    <w:rsid w:val="00B32DE5"/>
    <w:rsid w:val="00B330B7"/>
    <w:rsid w:val="00B335D0"/>
    <w:rsid w:val="00B344BA"/>
    <w:rsid w:val="00B37F27"/>
    <w:rsid w:val="00B40206"/>
    <w:rsid w:val="00B42174"/>
    <w:rsid w:val="00B44CCF"/>
    <w:rsid w:val="00B44D6C"/>
    <w:rsid w:val="00B45B54"/>
    <w:rsid w:val="00B46CDC"/>
    <w:rsid w:val="00B50AAB"/>
    <w:rsid w:val="00B513F4"/>
    <w:rsid w:val="00B529BA"/>
    <w:rsid w:val="00B52D65"/>
    <w:rsid w:val="00B53585"/>
    <w:rsid w:val="00B539DA"/>
    <w:rsid w:val="00B54074"/>
    <w:rsid w:val="00B57C0D"/>
    <w:rsid w:val="00B62D00"/>
    <w:rsid w:val="00B63057"/>
    <w:rsid w:val="00B631AF"/>
    <w:rsid w:val="00B65709"/>
    <w:rsid w:val="00B65AD7"/>
    <w:rsid w:val="00B724C7"/>
    <w:rsid w:val="00B7290A"/>
    <w:rsid w:val="00B73E7F"/>
    <w:rsid w:val="00B76BF1"/>
    <w:rsid w:val="00B806F9"/>
    <w:rsid w:val="00B81121"/>
    <w:rsid w:val="00B81BB0"/>
    <w:rsid w:val="00B84432"/>
    <w:rsid w:val="00B86EB5"/>
    <w:rsid w:val="00B87199"/>
    <w:rsid w:val="00B87736"/>
    <w:rsid w:val="00B97675"/>
    <w:rsid w:val="00BA0926"/>
    <w:rsid w:val="00BA24E4"/>
    <w:rsid w:val="00BB083F"/>
    <w:rsid w:val="00BB11CC"/>
    <w:rsid w:val="00BB1CEE"/>
    <w:rsid w:val="00BB4059"/>
    <w:rsid w:val="00BB42FF"/>
    <w:rsid w:val="00BB6F78"/>
    <w:rsid w:val="00BC04C9"/>
    <w:rsid w:val="00BC0859"/>
    <w:rsid w:val="00BC576D"/>
    <w:rsid w:val="00BC5B13"/>
    <w:rsid w:val="00BC5F64"/>
    <w:rsid w:val="00BE2AB2"/>
    <w:rsid w:val="00BE5201"/>
    <w:rsid w:val="00BE73C0"/>
    <w:rsid w:val="00BF4182"/>
    <w:rsid w:val="00BF511E"/>
    <w:rsid w:val="00C00537"/>
    <w:rsid w:val="00C00B07"/>
    <w:rsid w:val="00C01679"/>
    <w:rsid w:val="00C03281"/>
    <w:rsid w:val="00C03509"/>
    <w:rsid w:val="00C036AC"/>
    <w:rsid w:val="00C046DC"/>
    <w:rsid w:val="00C05909"/>
    <w:rsid w:val="00C061BA"/>
    <w:rsid w:val="00C0783F"/>
    <w:rsid w:val="00C104A7"/>
    <w:rsid w:val="00C174B4"/>
    <w:rsid w:val="00C21DA2"/>
    <w:rsid w:val="00C21FF2"/>
    <w:rsid w:val="00C23DCA"/>
    <w:rsid w:val="00C250BB"/>
    <w:rsid w:val="00C2545A"/>
    <w:rsid w:val="00C255AF"/>
    <w:rsid w:val="00C26083"/>
    <w:rsid w:val="00C31FB8"/>
    <w:rsid w:val="00C35788"/>
    <w:rsid w:val="00C40E6F"/>
    <w:rsid w:val="00C44E60"/>
    <w:rsid w:val="00C45358"/>
    <w:rsid w:val="00C46650"/>
    <w:rsid w:val="00C46DB4"/>
    <w:rsid w:val="00C47EAC"/>
    <w:rsid w:val="00C5276B"/>
    <w:rsid w:val="00C54CF1"/>
    <w:rsid w:val="00C55B56"/>
    <w:rsid w:val="00C56169"/>
    <w:rsid w:val="00C5629D"/>
    <w:rsid w:val="00C566DE"/>
    <w:rsid w:val="00C56807"/>
    <w:rsid w:val="00C6625E"/>
    <w:rsid w:val="00C670BD"/>
    <w:rsid w:val="00C7019A"/>
    <w:rsid w:val="00C70D20"/>
    <w:rsid w:val="00C75CF1"/>
    <w:rsid w:val="00C805D4"/>
    <w:rsid w:val="00C826D8"/>
    <w:rsid w:val="00C83F07"/>
    <w:rsid w:val="00C847F0"/>
    <w:rsid w:val="00C84AD7"/>
    <w:rsid w:val="00C84B02"/>
    <w:rsid w:val="00C90ECC"/>
    <w:rsid w:val="00C92197"/>
    <w:rsid w:val="00C9354F"/>
    <w:rsid w:val="00C9358E"/>
    <w:rsid w:val="00C93E00"/>
    <w:rsid w:val="00C95811"/>
    <w:rsid w:val="00C96DB8"/>
    <w:rsid w:val="00C97E91"/>
    <w:rsid w:val="00CA0924"/>
    <w:rsid w:val="00CA1EBD"/>
    <w:rsid w:val="00CB0282"/>
    <w:rsid w:val="00CB0A99"/>
    <w:rsid w:val="00CB1798"/>
    <w:rsid w:val="00CB5448"/>
    <w:rsid w:val="00CB5851"/>
    <w:rsid w:val="00CB7509"/>
    <w:rsid w:val="00CB751B"/>
    <w:rsid w:val="00CC4880"/>
    <w:rsid w:val="00CC6C03"/>
    <w:rsid w:val="00CC7859"/>
    <w:rsid w:val="00CD1CAF"/>
    <w:rsid w:val="00CD3601"/>
    <w:rsid w:val="00CD40B1"/>
    <w:rsid w:val="00CD449C"/>
    <w:rsid w:val="00CD6205"/>
    <w:rsid w:val="00CD6AF7"/>
    <w:rsid w:val="00CE1DCC"/>
    <w:rsid w:val="00CE5DC1"/>
    <w:rsid w:val="00CF051E"/>
    <w:rsid w:val="00CF4252"/>
    <w:rsid w:val="00CF5C6D"/>
    <w:rsid w:val="00CF676C"/>
    <w:rsid w:val="00D010AE"/>
    <w:rsid w:val="00D04E18"/>
    <w:rsid w:val="00D12242"/>
    <w:rsid w:val="00D122E3"/>
    <w:rsid w:val="00D15B65"/>
    <w:rsid w:val="00D16102"/>
    <w:rsid w:val="00D17B64"/>
    <w:rsid w:val="00D23DB2"/>
    <w:rsid w:val="00D27764"/>
    <w:rsid w:val="00D338FB"/>
    <w:rsid w:val="00D34B22"/>
    <w:rsid w:val="00D37D46"/>
    <w:rsid w:val="00D4035C"/>
    <w:rsid w:val="00D41B54"/>
    <w:rsid w:val="00D42372"/>
    <w:rsid w:val="00D42ED1"/>
    <w:rsid w:val="00D440AE"/>
    <w:rsid w:val="00D45376"/>
    <w:rsid w:val="00D4607F"/>
    <w:rsid w:val="00D50A2F"/>
    <w:rsid w:val="00D54393"/>
    <w:rsid w:val="00D5723C"/>
    <w:rsid w:val="00D61BE6"/>
    <w:rsid w:val="00D62C89"/>
    <w:rsid w:val="00D63CC2"/>
    <w:rsid w:val="00D66225"/>
    <w:rsid w:val="00D6716B"/>
    <w:rsid w:val="00D6756A"/>
    <w:rsid w:val="00D675A5"/>
    <w:rsid w:val="00D7358D"/>
    <w:rsid w:val="00D74339"/>
    <w:rsid w:val="00D7605D"/>
    <w:rsid w:val="00D77077"/>
    <w:rsid w:val="00D77FFE"/>
    <w:rsid w:val="00D80C25"/>
    <w:rsid w:val="00D826E6"/>
    <w:rsid w:val="00D834BB"/>
    <w:rsid w:val="00D954D6"/>
    <w:rsid w:val="00DA2C19"/>
    <w:rsid w:val="00DA6245"/>
    <w:rsid w:val="00DA6568"/>
    <w:rsid w:val="00DA6988"/>
    <w:rsid w:val="00DB00C6"/>
    <w:rsid w:val="00DB1CE5"/>
    <w:rsid w:val="00DB60D9"/>
    <w:rsid w:val="00DB6D7F"/>
    <w:rsid w:val="00DC3C4E"/>
    <w:rsid w:val="00DC6466"/>
    <w:rsid w:val="00DD3EAD"/>
    <w:rsid w:val="00DD76C3"/>
    <w:rsid w:val="00DE0A0A"/>
    <w:rsid w:val="00DE1A71"/>
    <w:rsid w:val="00DE6776"/>
    <w:rsid w:val="00DF1751"/>
    <w:rsid w:val="00DF493F"/>
    <w:rsid w:val="00DF4D64"/>
    <w:rsid w:val="00DF6777"/>
    <w:rsid w:val="00DF7868"/>
    <w:rsid w:val="00E00AE4"/>
    <w:rsid w:val="00E00C4B"/>
    <w:rsid w:val="00E025FF"/>
    <w:rsid w:val="00E02777"/>
    <w:rsid w:val="00E03230"/>
    <w:rsid w:val="00E03536"/>
    <w:rsid w:val="00E04D1B"/>
    <w:rsid w:val="00E1045D"/>
    <w:rsid w:val="00E155B1"/>
    <w:rsid w:val="00E21AA9"/>
    <w:rsid w:val="00E227EE"/>
    <w:rsid w:val="00E237F8"/>
    <w:rsid w:val="00E33026"/>
    <w:rsid w:val="00E35534"/>
    <w:rsid w:val="00E37152"/>
    <w:rsid w:val="00E51C92"/>
    <w:rsid w:val="00E53CDD"/>
    <w:rsid w:val="00E54D89"/>
    <w:rsid w:val="00E556D2"/>
    <w:rsid w:val="00E5760A"/>
    <w:rsid w:val="00E57687"/>
    <w:rsid w:val="00E61992"/>
    <w:rsid w:val="00E63775"/>
    <w:rsid w:val="00E63DF7"/>
    <w:rsid w:val="00E729CB"/>
    <w:rsid w:val="00E74DB0"/>
    <w:rsid w:val="00E7676A"/>
    <w:rsid w:val="00E77B0B"/>
    <w:rsid w:val="00E81945"/>
    <w:rsid w:val="00E84B19"/>
    <w:rsid w:val="00E87CA5"/>
    <w:rsid w:val="00E916BF"/>
    <w:rsid w:val="00E921D1"/>
    <w:rsid w:val="00E92A40"/>
    <w:rsid w:val="00E96BFE"/>
    <w:rsid w:val="00EA0270"/>
    <w:rsid w:val="00EA15B8"/>
    <w:rsid w:val="00EA4208"/>
    <w:rsid w:val="00EA4C39"/>
    <w:rsid w:val="00EB1737"/>
    <w:rsid w:val="00EB1AED"/>
    <w:rsid w:val="00EB27B9"/>
    <w:rsid w:val="00EB35EF"/>
    <w:rsid w:val="00EB4F22"/>
    <w:rsid w:val="00EB605E"/>
    <w:rsid w:val="00EC05DB"/>
    <w:rsid w:val="00EC2223"/>
    <w:rsid w:val="00EC305D"/>
    <w:rsid w:val="00EC36E1"/>
    <w:rsid w:val="00ED0AED"/>
    <w:rsid w:val="00ED1606"/>
    <w:rsid w:val="00ED5648"/>
    <w:rsid w:val="00ED7A48"/>
    <w:rsid w:val="00ED7B38"/>
    <w:rsid w:val="00ED7ED3"/>
    <w:rsid w:val="00EE629B"/>
    <w:rsid w:val="00EF0C5C"/>
    <w:rsid w:val="00EF1DDE"/>
    <w:rsid w:val="00EF1E7A"/>
    <w:rsid w:val="00EF64B9"/>
    <w:rsid w:val="00F02830"/>
    <w:rsid w:val="00F04F6D"/>
    <w:rsid w:val="00F0696B"/>
    <w:rsid w:val="00F06F63"/>
    <w:rsid w:val="00F07FFE"/>
    <w:rsid w:val="00F12DB5"/>
    <w:rsid w:val="00F12E2F"/>
    <w:rsid w:val="00F14DE0"/>
    <w:rsid w:val="00F151B8"/>
    <w:rsid w:val="00F16F92"/>
    <w:rsid w:val="00F21CED"/>
    <w:rsid w:val="00F222D9"/>
    <w:rsid w:val="00F26DCC"/>
    <w:rsid w:val="00F275B0"/>
    <w:rsid w:val="00F2770C"/>
    <w:rsid w:val="00F358C7"/>
    <w:rsid w:val="00F366E2"/>
    <w:rsid w:val="00F40ADB"/>
    <w:rsid w:val="00F433EF"/>
    <w:rsid w:val="00F43E8D"/>
    <w:rsid w:val="00F4558D"/>
    <w:rsid w:val="00F45BFF"/>
    <w:rsid w:val="00F523DF"/>
    <w:rsid w:val="00F527BC"/>
    <w:rsid w:val="00F5633C"/>
    <w:rsid w:val="00F6722F"/>
    <w:rsid w:val="00F67290"/>
    <w:rsid w:val="00F70C1D"/>
    <w:rsid w:val="00F76688"/>
    <w:rsid w:val="00F815FA"/>
    <w:rsid w:val="00F81B22"/>
    <w:rsid w:val="00F83506"/>
    <w:rsid w:val="00F85875"/>
    <w:rsid w:val="00F91B45"/>
    <w:rsid w:val="00F91E5A"/>
    <w:rsid w:val="00F931E5"/>
    <w:rsid w:val="00F95CBF"/>
    <w:rsid w:val="00F95D4B"/>
    <w:rsid w:val="00F96E6E"/>
    <w:rsid w:val="00F97BDD"/>
    <w:rsid w:val="00FA61F5"/>
    <w:rsid w:val="00FA687E"/>
    <w:rsid w:val="00FA746B"/>
    <w:rsid w:val="00FC0732"/>
    <w:rsid w:val="00FC3EDD"/>
    <w:rsid w:val="00FC4679"/>
    <w:rsid w:val="00FC6EFE"/>
    <w:rsid w:val="00FD1E4B"/>
    <w:rsid w:val="00FD623D"/>
    <w:rsid w:val="00FE07FB"/>
    <w:rsid w:val="00FE60E9"/>
    <w:rsid w:val="00FE623E"/>
    <w:rsid w:val="00FF1DE9"/>
    <w:rsid w:val="00FF3C9F"/>
    <w:rsid w:val="00FF59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F8D22"/>
  <w15:docId w15:val="{DFEBBCE8-6F08-45B7-8298-F531C056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35C"/>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rsid w:val="00D403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rsid w:val="00D403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rsid w:val="00D403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rsid w:val="00D403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rsid w:val="00D403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rsid w:val="00D403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rsid w:val="00D403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rsid w:val="00D403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rsid w:val="00D403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D4035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4035C"/>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autoSpaceDE w:val="0"/>
      <w:autoSpaceDN w:val="0"/>
      <w:adjustRightInd w:val="0"/>
      <w:spacing w:after="0" w:line="240" w:lineRule="auto"/>
      <w:ind w:left="2704" w:hanging="1000"/>
    </w:pPr>
    <w:rPr>
      <w:rFonts w:ascii="Arial" w:eastAsia="Times New Roman" w:hAnsi="Arial" w:cs="Arial"/>
      <w:sz w:val="20"/>
      <w:szCs w:val="20"/>
    </w:rPr>
  </w:style>
  <w:style w:type="paragraph" w:customStyle="1" w:styleId="ARCATSubSub2">
    <w:name w:val="ARCAT SubSub2"/>
    <w:uiPriority w:val="99"/>
    <w:rsid w:val="ABFFABFF"/>
    <w:pPr>
      <w:widowControl w:val="0"/>
      <w:autoSpaceDE w:val="0"/>
      <w:autoSpaceDN w:val="0"/>
      <w:adjustRightInd w:val="0"/>
      <w:spacing w:after="0" w:line="240" w:lineRule="auto"/>
      <w:ind w:left="3480" w:hanging="1200"/>
    </w:pPr>
    <w:rPr>
      <w:rFonts w:ascii="Arial" w:eastAsia="Times New Roman" w:hAnsi="Arial" w:cs="Arial"/>
      <w:sz w:val="20"/>
      <w:szCs w:val="20"/>
    </w:rPr>
  </w:style>
  <w:style w:type="paragraph" w:customStyle="1" w:styleId="ARCATSubSub3">
    <w:name w:val="ARCAT SubSub3"/>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rsid w:val="00140C0F"/>
    <w:rPr>
      <w:rFonts w:ascii="Tahoma" w:hAnsi="Tahoma" w:cs="Tahoma"/>
      <w:sz w:val="16"/>
      <w:szCs w:val="16"/>
    </w:rPr>
  </w:style>
  <w:style w:type="character" w:customStyle="1" w:styleId="BalloonTextChar">
    <w:name w:val="Balloon Text Char"/>
    <w:link w:val="BalloonText"/>
    <w:rsid w:val="00140C0F"/>
    <w:rPr>
      <w:rFonts w:ascii="Tahoma" w:eastAsia="Times New Roman" w:hAnsi="Tahoma" w:cs="Tahoma"/>
      <w:sz w:val="16"/>
      <w:szCs w:val="16"/>
    </w:rPr>
  </w:style>
  <w:style w:type="paragraph" w:styleId="ListNumber2">
    <w:name w:val="List Number 2"/>
    <w:basedOn w:val="Normal"/>
    <w:rsid w:val="00D4035C"/>
    <w:pPr>
      <w:widowControl w:val="0"/>
      <w:numPr>
        <w:numId w:val="4"/>
      </w:numPr>
      <w:tabs>
        <w:tab w:val="left" w:pos="1008"/>
      </w:tabs>
      <w:autoSpaceDE w:val="0"/>
      <w:autoSpaceDN w:val="0"/>
      <w:adjustRightInd w:val="0"/>
      <w:ind w:left="1008" w:right="432" w:hanging="504"/>
    </w:pPr>
    <w:rPr>
      <w:rFonts w:ascii="Courier New" w:hAnsi="Courier New"/>
      <w:sz w:val="24"/>
      <w:szCs w:val="24"/>
    </w:rPr>
  </w:style>
  <w:style w:type="paragraph" w:styleId="ListNumber3">
    <w:name w:val="List Number 3"/>
    <w:aliases w:val="Exec Summ 1"/>
    <w:basedOn w:val="Normal"/>
    <w:next w:val="Normal"/>
    <w:rsid w:val="00D4035C"/>
    <w:pPr>
      <w:widowControl w:val="0"/>
      <w:numPr>
        <w:numId w:val="7"/>
      </w:numPr>
      <w:tabs>
        <w:tab w:val="left" w:pos="720"/>
      </w:tabs>
      <w:autoSpaceDE w:val="0"/>
      <w:autoSpaceDN w:val="0"/>
      <w:adjustRightInd w:val="0"/>
      <w:spacing w:before="120" w:after="120"/>
      <w:ind w:left="720" w:hanging="720"/>
    </w:pPr>
    <w:rPr>
      <w:rFonts w:ascii="Arial Bold" w:hAnsi="Arial Bold"/>
      <w:b/>
      <w:sz w:val="24"/>
      <w:szCs w:val="24"/>
    </w:rPr>
  </w:style>
  <w:style w:type="paragraph" w:styleId="ListNumber4">
    <w:name w:val="List Number 4"/>
    <w:basedOn w:val="Normal"/>
    <w:rsid w:val="00D4035C"/>
    <w:pPr>
      <w:widowControl w:val="0"/>
      <w:autoSpaceDE w:val="0"/>
      <w:autoSpaceDN w:val="0"/>
      <w:adjustRightInd w:val="0"/>
      <w:ind w:left="2880" w:right="2160" w:hanging="720"/>
    </w:pPr>
    <w:rPr>
      <w:rFonts w:ascii="Courier New" w:hAnsi="Courier New"/>
      <w:sz w:val="24"/>
      <w:szCs w:val="24"/>
    </w:rPr>
  </w:style>
  <w:style w:type="paragraph" w:styleId="ListNumber">
    <w:name w:val="List Number"/>
    <w:basedOn w:val="Normal"/>
    <w:rsid w:val="00D4035C"/>
    <w:pPr>
      <w:widowControl w:val="0"/>
      <w:numPr>
        <w:numId w:val="3"/>
      </w:numPr>
      <w:autoSpaceDE w:val="0"/>
      <w:autoSpaceDN w:val="0"/>
      <w:adjustRightInd w:val="0"/>
      <w:spacing w:after="40"/>
    </w:pPr>
    <w:rPr>
      <w:rFonts w:ascii="Courier New" w:hAnsi="Courier New"/>
      <w:sz w:val="24"/>
      <w:szCs w:val="24"/>
    </w:rPr>
  </w:style>
  <w:style w:type="paragraph" w:styleId="TOC2">
    <w:name w:val="toc 2"/>
    <w:basedOn w:val="Normal"/>
    <w:next w:val="Normal"/>
    <w:uiPriority w:val="39"/>
    <w:rsid w:val="00140C0F"/>
    <w:pPr>
      <w:tabs>
        <w:tab w:val="left" w:pos="1440"/>
        <w:tab w:val="right" w:leader="dot" w:pos="10296"/>
      </w:tabs>
      <w:spacing w:before="20" w:after="20" w:line="240" w:lineRule="exact"/>
      <w:ind w:left="1440" w:right="576" w:hanging="720"/>
    </w:pPr>
  </w:style>
  <w:style w:type="paragraph" w:customStyle="1" w:styleId="AltLI">
    <w:name w:val="Alt + LI"/>
    <w:basedOn w:val="Normal"/>
    <w:rsid w:val="00140C0F"/>
    <w:pPr>
      <w:tabs>
        <w:tab w:val="left" w:pos="504"/>
      </w:tabs>
      <w:ind w:left="504" w:hanging="504"/>
    </w:pPr>
  </w:style>
  <w:style w:type="paragraph" w:customStyle="1" w:styleId="AltLJ">
    <w:name w:val="Alt + LJ"/>
    <w:basedOn w:val="Normal"/>
    <w:rsid w:val="00140C0F"/>
    <w:pPr>
      <w:tabs>
        <w:tab w:val="left" w:pos="1008"/>
      </w:tabs>
      <w:ind w:left="1080" w:right="504" w:hanging="360"/>
    </w:pPr>
  </w:style>
  <w:style w:type="paragraph" w:customStyle="1" w:styleId="AltM1">
    <w:name w:val="Alt + M1"/>
    <w:basedOn w:val="Normal"/>
    <w:next w:val="Normal"/>
    <w:rsid w:val="00140C0F"/>
    <w:pPr>
      <w:ind w:left="504" w:right="504"/>
    </w:pPr>
    <w:rPr>
      <w:i/>
    </w:rPr>
  </w:style>
  <w:style w:type="paragraph" w:styleId="TOC5">
    <w:name w:val="toc 5"/>
    <w:basedOn w:val="Normal"/>
    <w:next w:val="Normal"/>
    <w:autoRedefine/>
    <w:semiHidden/>
    <w:rsid w:val="00D4035C"/>
    <w:pPr>
      <w:widowControl w:val="0"/>
      <w:autoSpaceDE w:val="0"/>
      <w:autoSpaceDN w:val="0"/>
      <w:adjustRightInd w:val="0"/>
      <w:ind w:left="880"/>
    </w:pPr>
    <w:rPr>
      <w:rFonts w:ascii="Courier New" w:hAnsi="Courier New"/>
      <w:sz w:val="24"/>
      <w:szCs w:val="24"/>
    </w:rPr>
  </w:style>
  <w:style w:type="paragraph" w:styleId="ListBullet">
    <w:name w:val="List Bullet"/>
    <w:basedOn w:val="ListBullet2"/>
    <w:rsid w:val="00D4035C"/>
    <w:pPr>
      <w:numPr>
        <w:numId w:val="6"/>
      </w:numPr>
      <w:tabs>
        <w:tab w:val="clear" w:pos="792"/>
        <w:tab w:val="left" w:pos="504"/>
      </w:tabs>
      <w:ind w:left="504" w:right="0" w:hanging="504"/>
    </w:pPr>
  </w:style>
  <w:style w:type="paragraph" w:styleId="ListBullet2">
    <w:name w:val="List Bullet 2"/>
    <w:basedOn w:val="Normal"/>
    <w:rsid w:val="00D4035C"/>
    <w:pPr>
      <w:widowControl w:val="0"/>
      <w:numPr>
        <w:numId w:val="5"/>
      </w:numPr>
      <w:tabs>
        <w:tab w:val="left" w:pos="792"/>
      </w:tabs>
      <w:autoSpaceDE w:val="0"/>
      <w:autoSpaceDN w:val="0"/>
      <w:adjustRightInd w:val="0"/>
      <w:ind w:left="792" w:right="504" w:hanging="288"/>
    </w:pPr>
    <w:rPr>
      <w:rFonts w:ascii="Courier New" w:hAnsi="Courier New"/>
      <w:sz w:val="24"/>
      <w:szCs w:val="24"/>
    </w:rPr>
  </w:style>
  <w:style w:type="paragraph" w:styleId="BodyText">
    <w:name w:val="Body Text"/>
    <w:basedOn w:val="Normal"/>
    <w:link w:val="BodyTextChar"/>
    <w:rsid w:val="00D4035C"/>
    <w:pPr>
      <w:widowControl w:val="0"/>
      <w:autoSpaceDE w:val="0"/>
      <w:autoSpaceDN w:val="0"/>
      <w:adjustRightInd w:val="0"/>
    </w:pPr>
    <w:rPr>
      <w:rFonts w:ascii="Courier New" w:hAnsi="Courier New"/>
      <w:sz w:val="24"/>
      <w:szCs w:val="24"/>
    </w:rPr>
  </w:style>
  <w:style w:type="paragraph" w:styleId="Caption">
    <w:name w:val="caption"/>
    <w:basedOn w:val="Normal"/>
    <w:next w:val="Normal"/>
    <w:rsid w:val="00D4035C"/>
    <w:pPr>
      <w:keepNext/>
      <w:widowControl w:val="0"/>
      <w:tabs>
        <w:tab w:val="left" w:pos="936"/>
      </w:tabs>
      <w:autoSpaceDE w:val="0"/>
      <w:autoSpaceDN w:val="0"/>
      <w:adjustRightInd w:val="0"/>
      <w:spacing w:after="240"/>
      <w:ind w:left="936" w:hanging="936"/>
    </w:pPr>
    <w:rPr>
      <w:rFonts w:ascii="Arial Bold" w:hAnsi="Arial Bold"/>
      <w:b/>
      <w:sz w:val="24"/>
      <w:szCs w:val="24"/>
    </w:rPr>
  </w:style>
  <w:style w:type="paragraph" w:styleId="ListBullet3">
    <w:name w:val="List Bullet 3"/>
    <w:basedOn w:val="Normal"/>
    <w:rsid w:val="00D4035C"/>
    <w:pPr>
      <w:widowControl w:val="0"/>
      <w:numPr>
        <w:numId w:val="1"/>
      </w:numPr>
      <w:tabs>
        <w:tab w:val="left" w:pos="1080"/>
      </w:tabs>
      <w:autoSpaceDE w:val="0"/>
      <w:autoSpaceDN w:val="0"/>
      <w:adjustRightInd w:val="0"/>
      <w:ind w:left="1080" w:right="720" w:hanging="288"/>
    </w:pPr>
    <w:rPr>
      <w:rFonts w:ascii="Courier New" w:hAnsi="Courier New"/>
      <w:sz w:val="24"/>
      <w:szCs w:val="24"/>
    </w:rPr>
  </w:style>
  <w:style w:type="paragraph" w:styleId="TOC1">
    <w:name w:val="toc 1"/>
    <w:basedOn w:val="Normal"/>
    <w:next w:val="Normal"/>
    <w:uiPriority w:val="39"/>
    <w:rsid w:val="00140C0F"/>
    <w:pPr>
      <w:tabs>
        <w:tab w:val="left" w:pos="720"/>
        <w:tab w:val="right" w:leader="dot" w:pos="10296"/>
      </w:tabs>
      <w:spacing w:before="160" w:after="80" w:line="240" w:lineRule="exact"/>
      <w:ind w:left="720" w:right="576" w:hanging="720"/>
    </w:pPr>
    <w:rPr>
      <w:rFonts w:ascii="Arial Bold" w:hAnsi="Arial Bold"/>
      <w:b/>
    </w:rPr>
  </w:style>
  <w:style w:type="paragraph" w:styleId="TableofFigures">
    <w:name w:val="table of figures"/>
    <w:basedOn w:val="Normal"/>
    <w:next w:val="Normal"/>
    <w:uiPriority w:val="99"/>
    <w:rsid w:val="00D4035C"/>
    <w:pPr>
      <w:widowControl w:val="0"/>
      <w:tabs>
        <w:tab w:val="left" w:pos="1080"/>
        <w:tab w:val="right" w:leader="dot" w:pos="10296"/>
      </w:tabs>
      <w:autoSpaceDE w:val="0"/>
      <w:autoSpaceDN w:val="0"/>
      <w:adjustRightInd w:val="0"/>
      <w:spacing w:after="40"/>
      <w:ind w:left="1080" w:right="720" w:hanging="1080"/>
    </w:pPr>
    <w:rPr>
      <w:rFonts w:ascii="Courier New" w:hAnsi="Courier New"/>
      <w:sz w:val="24"/>
      <w:szCs w:val="24"/>
    </w:rPr>
  </w:style>
  <w:style w:type="paragraph" w:styleId="Footer">
    <w:name w:val="footer"/>
    <w:basedOn w:val="Normal"/>
    <w:link w:val="FooterChar"/>
    <w:rsid w:val="00D4035C"/>
    <w:pPr>
      <w:widowControl w:val="0"/>
      <w:autoSpaceDE w:val="0"/>
      <w:autoSpaceDN w:val="0"/>
      <w:adjustRightInd w:val="0"/>
      <w:spacing w:line="240" w:lineRule="atLeast"/>
    </w:pPr>
    <w:rPr>
      <w:rFonts w:ascii="Courier New" w:hAnsi="Courier New"/>
      <w:sz w:val="24"/>
      <w:szCs w:val="24"/>
    </w:rPr>
  </w:style>
  <w:style w:type="paragraph" w:styleId="Header">
    <w:name w:val="header"/>
    <w:basedOn w:val="Normal"/>
    <w:link w:val="HeaderChar"/>
    <w:uiPriority w:val="99"/>
    <w:rsid w:val="00D4035C"/>
    <w:pPr>
      <w:widowControl w:val="0"/>
      <w:autoSpaceDE w:val="0"/>
      <w:autoSpaceDN w:val="0"/>
      <w:adjustRightInd w:val="0"/>
      <w:spacing w:line="240" w:lineRule="atLeast"/>
    </w:pPr>
    <w:rPr>
      <w:rFonts w:ascii="Courier New" w:hAnsi="Courier New"/>
      <w:sz w:val="24"/>
      <w:szCs w:val="24"/>
    </w:rPr>
  </w:style>
  <w:style w:type="paragraph" w:styleId="BodyTextIndent">
    <w:name w:val="Body Text Indent"/>
    <w:basedOn w:val="Normal"/>
    <w:link w:val="BodyTextIndentChar"/>
    <w:rsid w:val="00D4035C"/>
    <w:pPr>
      <w:widowControl w:val="0"/>
      <w:autoSpaceDE w:val="0"/>
      <w:autoSpaceDN w:val="0"/>
      <w:adjustRightInd w:val="0"/>
      <w:ind w:left="288"/>
    </w:pPr>
    <w:rPr>
      <w:rFonts w:ascii="Courier New" w:hAnsi="Courier New"/>
      <w:sz w:val="24"/>
      <w:szCs w:val="24"/>
    </w:rPr>
  </w:style>
  <w:style w:type="character" w:styleId="FootnoteReference">
    <w:name w:val="footnote reference"/>
    <w:semiHidden/>
    <w:rsid w:val="00D4035C"/>
    <w:rPr>
      <w:vertAlign w:val="superscript"/>
    </w:rPr>
  </w:style>
  <w:style w:type="paragraph" w:styleId="TOC3">
    <w:name w:val="toc 3"/>
    <w:basedOn w:val="Normal"/>
    <w:next w:val="Normal"/>
    <w:uiPriority w:val="39"/>
    <w:rsid w:val="00140C0F"/>
    <w:pPr>
      <w:tabs>
        <w:tab w:val="left" w:pos="2160"/>
        <w:tab w:val="right" w:leader="dot" w:pos="10296"/>
      </w:tabs>
      <w:spacing w:before="20" w:line="240" w:lineRule="exact"/>
      <w:ind w:left="2160" w:right="576" w:hanging="720"/>
    </w:pPr>
  </w:style>
  <w:style w:type="paragraph" w:styleId="TOC4">
    <w:name w:val="toc 4"/>
    <w:basedOn w:val="Normal"/>
    <w:next w:val="Normal"/>
    <w:uiPriority w:val="39"/>
    <w:rsid w:val="00140C0F"/>
    <w:pPr>
      <w:tabs>
        <w:tab w:val="left" w:pos="3168"/>
        <w:tab w:val="right" w:leader="dot" w:pos="10296"/>
      </w:tabs>
      <w:spacing w:line="240" w:lineRule="exact"/>
      <w:ind w:left="3168" w:right="576" w:hanging="1008"/>
    </w:pPr>
  </w:style>
  <w:style w:type="paragraph" w:styleId="TOC6">
    <w:name w:val="toc 6"/>
    <w:basedOn w:val="Normal"/>
    <w:next w:val="Normal"/>
    <w:autoRedefine/>
    <w:semiHidden/>
    <w:rsid w:val="00D4035C"/>
    <w:pPr>
      <w:widowControl w:val="0"/>
      <w:autoSpaceDE w:val="0"/>
      <w:autoSpaceDN w:val="0"/>
      <w:adjustRightInd w:val="0"/>
      <w:ind w:left="1100"/>
    </w:pPr>
    <w:rPr>
      <w:rFonts w:ascii="Courier New" w:hAnsi="Courier New"/>
      <w:sz w:val="24"/>
      <w:szCs w:val="24"/>
    </w:rPr>
  </w:style>
  <w:style w:type="paragraph" w:styleId="FootnoteText">
    <w:name w:val="footnote text"/>
    <w:basedOn w:val="Normal"/>
    <w:link w:val="FootnoteTextChar"/>
    <w:semiHidden/>
    <w:rsid w:val="00D4035C"/>
    <w:pPr>
      <w:widowControl w:val="0"/>
      <w:autoSpaceDE w:val="0"/>
      <w:autoSpaceDN w:val="0"/>
      <w:adjustRightInd w:val="0"/>
      <w:spacing w:before="40" w:line="180" w:lineRule="exact"/>
      <w:ind w:left="288" w:hanging="288"/>
    </w:pPr>
    <w:rPr>
      <w:rFonts w:ascii="Courier New" w:hAnsi="Courier New"/>
      <w:i/>
      <w:sz w:val="17"/>
      <w:szCs w:val="24"/>
    </w:rPr>
  </w:style>
  <w:style w:type="paragraph" w:styleId="ListContinue">
    <w:name w:val="List Continue"/>
    <w:basedOn w:val="Normal"/>
    <w:rsid w:val="00D4035C"/>
    <w:pPr>
      <w:widowControl w:val="0"/>
      <w:autoSpaceDE w:val="0"/>
      <w:autoSpaceDN w:val="0"/>
      <w:adjustRightInd w:val="0"/>
      <w:spacing w:after="120"/>
      <w:ind w:left="283"/>
    </w:pPr>
    <w:rPr>
      <w:rFonts w:ascii="Courier New" w:hAnsi="Courier New"/>
      <w:sz w:val="24"/>
      <w:szCs w:val="24"/>
    </w:rPr>
  </w:style>
  <w:style w:type="paragraph" w:styleId="ListBullet5">
    <w:name w:val="List Bullet 5"/>
    <w:basedOn w:val="Normal"/>
    <w:rsid w:val="00D4035C"/>
    <w:pPr>
      <w:widowControl w:val="0"/>
      <w:autoSpaceDE w:val="0"/>
      <w:autoSpaceDN w:val="0"/>
      <w:adjustRightInd w:val="0"/>
      <w:ind w:left="2520" w:right="1440" w:hanging="360"/>
    </w:pPr>
    <w:rPr>
      <w:rFonts w:ascii="Courier New" w:hAnsi="Courier New"/>
      <w:sz w:val="24"/>
      <w:szCs w:val="24"/>
    </w:rPr>
  </w:style>
  <w:style w:type="paragraph" w:styleId="Index1">
    <w:name w:val="index 1"/>
    <w:basedOn w:val="Normal"/>
    <w:next w:val="Normal"/>
    <w:semiHidden/>
    <w:rsid w:val="00D4035C"/>
    <w:pPr>
      <w:widowControl w:val="0"/>
      <w:tabs>
        <w:tab w:val="right" w:leader="dot" w:pos="9360"/>
      </w:tabs>
      <w:autoSpaceDE w:val="0"/>
      <w:autoSpaceDN w:val="0"/>
      <w:adjustRightInd w:val="0"/>
      <w:ind w:left="220" w:hanging="220"/>
    </w:pPr>
    <w:rPr>
      <w:rFonts w:ascii="Courier New" w:hAnsi="Courier New"/>
      <w:sz w:val="24"/>
      <w:szCs w:val="24"/>
    </w:rPr>
  </w:style>
  <w:style w:type="paragraph" w:styleId="Closing">
    <w:name w:val="Closing"/>
    <w:basedOn w:val="Normal"/>
    <w:rsid w:val="00140C0F"/>
    <w:pPr>
      <w:ind w:left="4252"/>
    </w:pPr>
  </w:style>
  <w:style w:type="paragraph" w:customStyle="1" w:styleId="Reference">
    <w:name w:val="Reference"/>
    <w:basedOn w:val="Normal"/>
    <w:rsid w:val="00140C0F"/>
    <w:pPr>
      <w:spacing w:after="240"/>
      <w:ind w:left="720" w:hanging="720"/>
    </w:pPr>
  </w:style>
  <w:style w:type="paragraph" w:styleId="TOC7">
    <w:name w:val="toc 7"/>
    <w:basedOn w:val="Normal"/>
    <w:next w:val="Normal"/>
    <w:autoRedefine/>
    <w:semiHidden/>
    <w:rsid w:val="00D4035C"/>
    <w:pPr>
      <w:widowControl w:val="0"/>
      <w:autoSpaceDE w:val="0"/>
      <w:autoSpaceDN w:val="0"/>
      <w:adjustRightInd w:val="0"/>
      <w:ind w:left="1320"/>
    </w:pPr>
    <w:rPr>
      <w:rFonts w:ascii="Courier New" w:hAnsi="Courier New"/>
      <w:sz w:val="24"/>
      <w:szCs w:val="24"/>
    </w:rPr>
  </w:style>
  <w:style w:type="paragraph" w:styleId="TOC8">
    <w:name w:val="toc 8"/>
    <w:basedOn w:val="Normal"/>
    <w:next w:val="Normal"/>
    <w:autoRedefine/>
    <w:semiHidden/>
    <w:rsid w:val="00D4035C"/>
    <w:pPr>
      <w:widowControl w:val="0"/>
      <w:autoSpaceDE w:val="0"/>
      <w:autoSpaceDN w:val="0"/>
      <w:adjustRightInd w:val="0"/>
      <w:ind w:left="1540"/>
    </w:pPr>
    <w:rPr>
      <w:rFonts w:ascii="Courier New" w:hAnsi="Courier New"/>
      <w:sz w:val="24"/>
      <w:szCs w:val="24"/>
    </w:rPr>
  </w:style>
  <w:style w:type="paragraph" w:styleId="TOC9">
    <w:name w:val="toc 9"/>
    <w:basedOn w:val="Normal"/>
    <w:next w:val="Normal"/>
    <w:autoRedefine/>
    <w:semiHidden/>
    <w:rsid w:val="00D4035C"/>
    <w:pPr>
      <w:widowControl w:val="0"/>
      <w:autoSpaceDE w:val="0"/>
      <w:autoSpaceDN w:val="0"/>
      <w:adjustRightInd w:val="0"/>
      <w:ind w:left="1760"/>
    </w:pPr>
    <w:rPr>
      <w:rFonts w:ascii="Courier New" w:hAnsi="Courier New"/>
      <w:sz w:val="24"/>
      <w:szCs w:val="24"/>
    </w:rPr>
  </w:style>
  <w:style w:type="paragraph" w:styleId="BodyText2">
    <w:name w:val="Body Text 2"/>
    <w:basedOn w:val="Normal"/>
    <w:link w:val="BodyText2Char"/>
    <w:rsid w:val="00D4035C"/>
    <w:pPr>
      <w:widowControl w:val="0"/>
      <w:autoSpaceDE w:val="0"/>
      <w:autoSpaceDN w:val="0"/>
      <w:adjustRightInd w:val="0"/>
    </w:pPr>
    <w:rPr>
      <w:rFonts w:ascii="Courier New" w:hAnsi="Courier New"/>
      <w:sz w:val="24"/>
      <w:szCs w:val="24"/>
    </w:rPr>
  </w:style>
  <w:style w:type="character" w:styleId="Hyperlink">
    <w:name w:val="Hyperlink"/>
    <w:uiPriority w:val="99"/>
    <w:rsid w:val="00D4035C"/>
    <w:rPr>
      <w:color w:val="0000FF"/>
      <w:u w:val="single"/>
    </w:rPr>
  </w:style>
  <w:style w:type="character" w:styleId="CommentReference">
    <w:name w:val="annotation reference"/>
    <w:semiHidden/>
    <w:rsid w:val="00D4035C"/>
    <w:rPr>
      <w:sz w:val="16"/>
      <w:szCs w:val="16"/>
    </w:rPr>
  </w:style>
  <w:style w:type="paragraph" w:styleId="CommentText">
    <w:name w:val="annotation text"/>
    <w:basedOn w:val="Normal"/>
    <w:link w:val="CommentTextChar"/>
    <w:semiHidden/>
    <w:rsid w:val="00D4035C"/>
    <w:pPr>
      <w:widowControl w:val="0"/>
      <w:autoSpaceDE w:val="0"/>
      <w:autoSpaceDN w:val="0"/>
      <w:adjustRightInd w:val="0"/>
    </w:pPr>
    <w:rPr>
      <w:rFonts w:ascii="Courier New" w:hAnsi="Courier New"/>
      <w:sz w:val="24"/>
      <w:szCs w:val="24"/>
    </w:rPr>
  </w:style>
  <w:style w:type="paragraph" w:styleId="ListBullet4">
    <w:name w:val="List Bullet 4"/>
    <w:basedOn w:val="Normal"/>
    <w:autoRedefine/>
    <w:rsid w:val="00D4035C"/>
    <w:pPr>
      <w:widowControl w:val="0"/>
      <w:numPr>
        <w:numId w:val="2"/>
      </w:numPr>
      <w:autoSpaceDE w:val="0"/>
      <w:autoSpaceDN w:val="0"/>
      <w:adjustRightInd w:val="0"/>
      <w:spacing w:line="240" w:lineRule="atLeast"/>
    </w:pPr>
    <w:rPr>
      <w:rFonts w:ascii="Courier New" w:hAnsi="Courier New"/>
      <w:sz w:val="26"/>
      <w:szCs w:val="24"/>
    </w:rPr>
  </w:style>
  <w:style w:type="paragraph" w:customStyle="1" w:styleId="CV-Title">
    <w:name w:val="CV - Title"/>
    <w:basedOn w:val="Normal"/>
    <w:autoRedefine/>
    <w:rsid w:val="00140C0F"/>
    <w:pPr>
      <w:spacing w:line="200" w:lineRule="exact"/>
      <w:jc w:val="right"/>
    </w:pPr>
    <w:rPr>
      <w:color w:val="0076CC"/>
    </w:rPr>
  </w:style>
  <w:style w:type="paragraph" w:customStyle="1" w:styleId="AppTP-Rpt-1MainHeading">
    <w:name w:val="App TP - Rpt - 1 Main Heading"/>
    <w:basedOn w:val="Normal"/>
    <w:rsid w:val="00140C0F"/>
    <w:pPr>
      <w:pageBreakBefore/>
      <w:spacing w:after="360" w:line="240" w:lineRule="atLeast"/>
    </w:pPr>
    <w:rPr>
      <w:rFonts w:ascii="Arial Bold" w:hAnsi="Arial Bold"/>
      <w:b/>
      <w:bCs/>
      <w:color w:val="000000"/>
      <w:sz w:val="52"/>
      <w:szCs w:val="56"/>
    </w:rPr>
  </w:style>
  <w:style w:type="paragraph" w:customStyle="1" w:styleId="CV-Company">
    <w:name w:val="CV - Company"/>
    <w:basedOn w:val="Normal"/>
    <w:rsid w:val="00140C0F"/>
    <w:pPr>
      <w:spacing w:line="200" w:lineRule="exact"/>
      <w:jc w:val="right"/>
    </w:pPr>
    <w:rPr>
      <w:rFonts w:ascii="Arial Bold" w:hAnsi="Arial Bold"/>
      <w:b/>
      <w:bCs/>
      <w:color w:val="0076CC"/>
    </w:rPr>
  </w:style>
  <w:style w:type="table" w:styleId="TableGrid">
    <w:name w:val="Table Grid"/>
    <w:basedOn w:val="TableNormal"/>
    <w:rsid w:val="00D403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TP-Rpt-3SubHeading">
    <w:name w:val="App TP - Rpt - 3 Sub Heading"/>
    <w:basedOn w:val="Normal"/>
    <w:rsid w:val="00140C0F"/>
    <w:pPr>
      <w:tabs>
        <w:tab w:val="left" w:pos="360"/>
      </w:tabs>
      <w:spacing w:after="60" w:line="240" w:lineRule="atLeast"/>
      <w:ind w:left="360" w:hanging="360"/>
    </w:pPr>
    <w:rPr>
      <w:rFonts w:ascii="Arial Bold" w:hAnsi="Arial Bold"/>
      <w:b/>
      <w:bCs/>
      <w:color w:val="988F86"/>
      <w:szCs w:val="26"/>
    </w:rPr>
  </w:style>
  <w:style w:type="paragraph" w:customStyle="1" w:styleId="TableNote">
    <w:name w:val="Table Note"/>
    <w:basedOn w:val="Normal"/>
    <w:rsid w:val="00140C0F"/>
    <w:pPr>
      <w:spacing w:before="120" w:line="180" w:lineRule="exact"/>
      <w:ind w:left="576" w:hanging="576"/>
    </w:pPr>
    <w:rPr>
      <w:i/>
      <w:color w:val="000000"/>
      <w:sz w:val="15"/>
    </w:rPr>
  </w:style>
  <w:style w:type="paragraph" w:customStyle="1" w:styleId="AppTP-Rpt-2MainTitle">
    <w:name w:val="App TP - Rpt - 2 Main Title"/>
    <w:basedOn w:val="Normal"/>
    <w:rsid w:val="00140C0F"/>
    <w:pPr>
      <w:spacing w:after="360" w:line="240" w:lineRule="atLeast"/>
    </w:pPr>
    <w:rPr>
      <w:rFonts w:ascii="Arial Bold" w:hAnsi="Arial Bold"/>
      <w:b/>
      <w:bCs/>
      <w:color w:val="988F86"/>
      <w:sz w:val="32"/>
      <w:szCs w:val="36"/>
    </w:rPr>
  </w:style>
  <w:style w:type="paragraph" w:customStyle="1" w:styleId="TP-Client">
    <w:name w:val="TP - Client"/>
    <w:basedOn w:val="Normal"/>
    <w:rsid w:val="00140C0F"/>
    <w:pPr>
      <w:spacing w:before="60" w:after="120"/>
    </w:pPr>
    <w:rPr>
      <w:bCs/>
      <w:szCs w:val="22"/>
    </w:rPr>
  </w:style>
  <w:style w:type="paragraph" w:customStyle="1" w:styleId="AppTP-Rpt-4SubDividerPage">
    <w:name w:val="App TP - Rpt - 4 Sub Divider Page"/>
    <w:basedOn w:val="Normal"/>
    <w:rsid w:val="00140C0F"/>
    <w:pPr>
      <w:pageBreakBefore/>
      <w:spacing w:before="120"/>
    </w:pPr>
    <w:rPr>
      <w:rFonts w:ascii="Arial Bold" w:hAnsi="Arial Bold"/>
      <w:b/>
      <w:color w:val="988F86"/>
      <w:sz w:val="28"/>
      <w:szCs w:val="28"/>
    </w:rPr>
  </w:style>
  <w:style w:type="paragraph" w:customStyle="1" w:styleId="TP-MainTitle">
    <w:name w:val="TP - Main Title"/>
    <w:basedOn w:val="Normal"/>
    <w:rsid w:val="00140C0F"/>
    <w:rPr>
      <w:rFonts w:ascii="Arial Bold" w:hAnsi="Arial Bold"/>
      <w:b/>
      <w:bCs/>
      <w:sz w:val="36"/>
      <w:szCs w:val="28"/>
    </w:rPr>
  </w:style>
  <w:style w:type="table" w:customStyle="1" w:styleId="AECOM-OptionB">
    <w:name w:val="AECOM - Option B"/>
    <w:basedOn w:val="TableNormal"/>
    <w:uiPriority w:val="99"/>
    <w:qFormat/>
    <w:rsid w:val="00140C0F"/>
    <w:pPr>
      <w:spacing w:after="0" w:line="22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18" w:space="0" w:color="000000"/>
          <w:left w:val="single" w:sz="4" w:space="0" w:color="000000"/>
          <w:bottom w:val="single" w:sz="18" w:space="0" w:color="000000"/>
          <w:right w:val="single" w:sz="4" w:space="0" w:color="000000"/>
          <w:insideH w:val="nil"/>
          <w:insideV w:val="single" w:sz="6"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tblStylePr w:type="band2Horz">
      <w:tblPr/>
      <w:tcPr>
        <w:shd w:val="clear" w:color="auto" w:fill="D5D2CE"/>
      </w:tcPr>
    </w:tblStylePr>
  </w:style>
  <w:style w:type="paragraph" w:customStyle="1" w:styleId="Heading">
    <w:name w:val="Heading"/>
    <w:basedOn w:val="Normal"/>
    <w:next w:val="Normal"/>
    <w:rsid w:val="00140C0F"/>
    <w:pPr>
      <w:spacing w:line="240" w:lineRule="atLeast"/>
    </w:pPr>
    <w:rPr>
      <w:rFonts w:ascii="Arial Bold" w:hAnsi="Arial Bold"/>
      <w:b/>
      <w:color w:val="000000"/>
      <w:sz w:val="30"/>
    </w:rPr>
  </w:style>
  <w:style w:type="paragraph" w:customStyle="1" w:styleId="HeadingTOC">
    <w:name w:val="Heading TOC"/>
    <w:basedOn w:val="Normal"/>
    <w:rsid w:val="00140C0F"/>
    <w:pPr>
      <w:keepNext/>
      <w:spacing w:after="180" w:line="240" w:lineRule="atLeast"/>
    </w:pPr>
    <w:rPr>
      <w:rFonts w:ascii="Arial Bold" w:hAnsi="Arial Bold"/>
      <w:b/>
      <w:color w:val="000000"/>
    </w:rPr>
  </w:style>
  <w:style w:type="paragraph" w:customStyle="1" w:styleId="OfficeAddress-Ltr">
    <w:name w:val="Office Address - Ltr"/>
    <w:basedOn w:val="Normal"/>
    <w:rsid w:val="00140C0F"/>
    <w:pPr>
      <w:tabs>
        <w:tab w:val="left" w:pos="3084"/>
        <w:tab w:val="left" w:pos="4098"/>
      </w:tabs>
      <w:spacing w:line="200" w:lineRule="exact"/>
    </w:pPr>
    <w:rPr>
      <w:sz w:val="14"/>
      <w:szCs w:val="14"/>
    </w:rPr>
  </w:style>
  <w:style w:type="paragraph" w:customStyle="1" w:styleId="OfficeAddress-TitlePage">
    <w:name w:val="Office Address - Title Page"/>
    <w:basedOn w:val="OfficeAddress-Ltr"/>
    <w:rsid w:val="00140C0F"/>
    <w:pPr>
      <w:tabs>
        <w:tab w:val="clear" w:pos="3084"/>
        <w:tab w:val="clear" w:pos="4098"/>
        <w:tab w:val="left" w:pos="3600"/>
        <w:tab w:val="left" w:pos="4867"/>
      </w:tabs>
      <w:spacing w:line="260" w:lineRule="exact"/>
    </w:pPr>
    <w:rPr>
      <w:sz w:val="20"/>
    </w:rPr>
  </w:style>
  <w:style w:type="paragraph" w:customStyle="1" w:styleId="Resume01-ResumeName">
    <w:name w:val="Resume 01 - Resume Name"/>
    <w:basedOn w:val="Normal"/>
    <w:next w:val="Resume02-ResumeRole"/>
    <w:rsid w:val="00140C0F"/>
    <w:pPr>
      <w:spacing w:after="120"/>
    </w:pPr>
    <w:rPr>
      <w:b/>
      <w:sz w:val="48"/>
    </w:rPr>
  </w:style>
  <w:style w:type="paragraph" w:customStyle="1" w:styleId="Resume02-ResumeRole">
    <w:name w:val="Resume 02 - Resume Role"/>
    <w:basedOn w:val="Normal"/>
    <w:next w:val="Normal"/>
    <w:rsid w:val="00140C0F"/>
    <w:pPr>
      <w:spacing w:after="1200"/>
    </w:pPr>
    <w:rPr>
      <w:b/>
    </w:rPr>
  </w:style>
  <w:style w:type="paragraph" w:customStyle="1" w:styleId="Resume03-TableHeadings">
    <w:name w:val="Resume 03 - Table Headings"/>
    <w:basedOn w:val="Normal"/>
    <w:rsid w:val="00140C0F"/>
    <w:pPr>
      <w:framePr w:hSpace="180" w:wrap="around" w:vAnchor="text" w:hAnchor="text" w:x="43" w:y="1"/>
      <w:spacing w:before="120" w:after="200"/>
      <w:suppressOverlap/>
      <w:jc w:val="both"/>
    </w:pPr>
    <w:rPr>
      <w:b/>
    </w:rPr>
  </w:style>
  <w:style w:type="paragraph" w:customStyle="1" w:styleId="Resume04-TableText">
    <w:name w:val="Resume 04 - Table Text"/>
    <w:basedOn w:val="Normal"/>
    <w:rsid w:val="00140C0F"/>
    <w:pPr>
      <w:framePr w:hSpace="180" w:wrap="around" w:vAnchor="text" w:hAnchor="text" w:x="43" w:y="1"/>
      <w:spacing w:after="120"/>
      <w:suppressOverlap/>
      <w:jc w:val="both"/>
    </w:pPr>
    <w:rPr>
      <w:sz w:val="18"/>
    </w:rPr>
  </w:style>
  <w:style w:type="paragraph" w:customStyle="1" w:styleId="Resume05-MainBodyText">
    <w:name w:val="Resume 05 - Main Body Text"/>
    <w:basedOn w:val="Normal"/>
    <w:rsid w:val="00140C0F"/>
    <w:pPr>
      <w:spacing w:before="120" w:after="120"/>
      <w:ind w:left="3600"/>
    </w:pPr>
  </w:style>
  <w:style w:type="paragraph" w:customStyle="1" w:styleId="Resume06-Heading1MainBody">
    <w:name w:val="Resume 06 - Heading 1 Main Body"/>
    <w:basedOn w:val="Normal"/>
    <w:rsid w:val="00140C0F"/>
    <w:pPr>
      <w:spacing w:before="240" w:after="240"/>
      <w:ind w:left="3600"/>
    </w:pPr>
    <w:rPr>
      <w:b/>
    </w:rPr>
  </w:style>
  <w:style w:type="paragraph" w:customStyle="1" w:styleId="Resume07-Heading2Subheading">
    <w:name w:val="Resume 07 - Heading 2 Subheading"/>
    <w:basedOn w:val="Resume05-MainBodyText"/>
    <w:next w:val="Resume05-MainBodyText"/>
    <w:rsid w:val="00140C0F"/>
    <w:rPr>
      <w:rFonts w:ascii="Arial Bold" w:hAnsi="Arial Bold"/>
      <w:b/>
      <w:i/>
    </w:rPr>
  </w:style>
  <w:style w:type="table" w:customStyle="1" w:styleId="Henvey">
    <w:name w:val="Henvey"/>
    <w:basedOn w:val="TableNormal"/>
    <w:uiPriority w:val="99"/>
    <w:rsid w:val="00140C0F"/>
    <w:pPr>
      <w:spacing w:after="0" w:line="220" w:lineRule="exact"/>
    </w:pPr>
    <w:rPr>
      <w:rFonts w:ascii="Arial" w:eastAsia="Times New Roman" w:hAnsi="Arial" w:cs="Times New Roman"/>
      <w:sz w:val="18"/>
      <w:szCs w:val="20"/>
      <w:lang w:val="en-CA" w:eastAsia="en-CA"/>
    </w:rPr>
    <w:tblPr>
      <w:tblBorders>
        <w:top w:val="single" w:sz="6" w:space="0" w:color="988F86"/>
        <w:left w:val="single" w:sz="6" w:space="0" w:color="988F86"/>
        <w:bottom w:val="single" w:sz="6" w:space="0" w:color="988F86"/>
        <w:right w:val="single" w:sz="6" w:space="0" w:color="988F86"/>
        <w:insideH w:val="single" w:sz="6" w:space="0" w:color="988F86"/>
        <w:insideV w:val="single" w:sz="6" w:space="0" w:color="988F86"/>
      </w:tblBorders>
      <w:tblCellMar>
        <w:left w:w="43" w:type="dxa"/>
        <w:right w:w="43" w:type="dxa"/>
      </w:tblCellMar>
    </w:tblPr>
    <w:tcPr>
      <w:shd w:val="clear" w:color="auto" w:fill="auto"/>
    </w:tcPr>
    <w:tblStylePr w:type="firstRow">
      <w:pPr>
        <w:wordWrap/>
        <w:jc w:val="center"/>
      </w:pPr>
      <w:rPr>
        <w:rFonts w:ascii="Arial Bold" w:hAnsi="Arial Bold"/>
        <w:b/>
        <w:i w:val="0"/>
        <w:sz w:val="20"/>
      </w:rPr>
      <w:tblPr/>
      <w:tcPr>
        <w:tcBorders>
          <w:top w:val="single" w:sz="6" w:space="0" w:color="988F86"/>
          <w:left w:val="single" w:sz="6" w:space="0" w:color="988F86"/>
          <w:bottom w:val="single" w:sz="18" w:space="0" w:color="988F86"/>
          <w:right w:val="single" w:sz="6" w:space="0" w:color="988F86"/>
          <w:insideH w:val="nil"/>
          <w:insideV w:val="single" w:sz="6" w:space="0" w:color="988F86"/>
          <w:tl2br w:val="nil"/>
          <w:tr2bl w:val="nil"/>
        </w:tcBorders>
        <w:shd w:val="clear" w:color="auto" w:fill="D5D2CE"/>
      </w:tcPr>
    </w:tblStylePr>
    <w:tblStylePr w:type="firstCol">
      <w:rPr>
        <w:b/>
      </w:rPr>
    </w:tblStylePr>
  </w:style>
  <w:style w:type="table" w:customStyle="1" w:styleId="YorkSewer">
    <w:name w:val="York Sewer"/>
    <w:basedOn w:val="TableNormal"/>
    <w:uiPriority w:val="99"/>
    <w:rsid w:val="00D4035C"/>
    <w:pPr>
      <w:spacing w:after="0" w:line="240" w:lineRule="exact"/>
    </w:pPr>
    <w:rPr>
      <w:rFonts w:ascii="Arial" w:eastAsia="Times New Roman" w:hAnsi="Arial" w:cs="Times New Roman"/>
      <w:szCs w:val="20"/>
      <w:lang w:val="en-CA" w:eastAsia="en-CA"/>
      <w14:ligatures w14:val="standardContextual"/>
    </w:rPr>
    <w:tblPr>
      <w:tblBorders>
        <w:top w:val="single" w:sz="6" w:space="0" w:color="31859C"/>
        <w:left w:val="single" w:sz="6" w:space="0" w:color="31859C"/>
        <w:bottom w:val="single" w:sz="6" w:space="0" w:color="31859C"/>
        <w:right w:val="single" w:sz="6" w:space="0" w:color="31859C"/>
        <w:insideH w:val="single" w:sz="6" w:space="0" w:color="31859C"/>
        <w:insideV w:val="single" w:sz="6" w:space="0" w:color="31859C"/>
      </w:tblBorders>
      <w:tblCellMar>
        <w:top w:w="29" w:type="dxa"/>
        <w:left w:w="29" w:type="dxa"/>
        <w:bottom w:w="29" w:type="dxa"/>
        <w:right w:w="29" w:type="dxa"/>
      </w:tblCellMar>
    </w:tblPr>
    <w:tblStylePr w:type="firstRow">
      <w:pPr>
        <w:wordWrap/>
        <w:spacing w:beforeLines="0" w:before="40" w:beforeAutospacing="0" w:afterLines="0" w:after="40" w:afterAutospacing="0" w:line="240" w:lineRule="exact"/>
        <w:jc w:val="center"/>
      </w:pPr>
      <w:rPr>
        <w:b/>
        <w:color w:val="FFFFFF"/>
      </w:rPr>
      <w:tblPr/>
      <w:tcPr>
        <w:tcBorders>
          <w:top w:val="nil"/>
          <w:left w:val="nil"/>
          <w:bottom w:val="nil"/>
          <w:right w:val="nil"/>
          <w:insideH w:val="nil"/>
          <w:insideV w:val="single" w:sz="6" w:space="0" w:color="FFFFFF"/>
          <w:tl2br w:val="nil"/>
          <w:tr2bl w:val="nil"/>
        </w:tcBorders>
        <w:shd w:val="clear" w:color="auto" w:fill="31859C"/>
        <w:vAlign w:val="center"/>
      </w:tcPr>
    </w:tblStylePr>
  </w:style>
  <w:style w:type="table" w:customStyle="1" w:styleId="AECOM-OptionA">
    <w:name w:val="AECOM - Option A"/>
    <w:basedOn w:val="TableNormal"/>
    <w:uiPriority w:val="99"/>
    <w:qFormat/>
    <w:rsid w:val="00140C0F"/>
    <w:pPr>
      <w:spacing w:after="0" w:line="20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rPr>
        <w:tblHeader/>
      </w:tr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4" w:space="0" w:color="000000"/>
          <w:left w:val="single" w:sz="4" w:space="0" w:color="000000"/>
          <w:bottom w:val="single" w:sz="18" w:space="0" w:color="000000"/>
          <w:right w:val="single" w:sz="4" w:space="0" w:color="000000"/>
          <w:insideH w:val="nil"/>
          <w:insideV w:val="single" w:sz="4"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style>
  <w:style w:type="table" w:customStyle="1" w:styleId="AECOM-OptionC">
    <w:name w:val="AECOM - Option C"/>
    <w:basedOn w:val="TableNormal"/>
    <w:uiPriority w:val="99"/>
    <w:rsid w:val="00140C0F"/>
    <w:pPr>
      <w:spacing w:after="0" w:line="240" w:lineRule="auto"/>
    </w:pPr>
    <w:rPr>
      <w:rFonts w:ascii="Arial" w:eastAsia="Times New Roman" w:hAnsi="Arial" w:cs="Times New Roman"/>
      <w:sz w:val="18"/>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40" w:beforeAutospacing="0" w:afterLines="0" w:after="40" w:afterAutospacing="0" w:line="220" w:lineRule="exact"/>
        <w:contextualSpacing w:val="0"/>
        <w:jc w:val="center"/>
      </w:pPr>
      <w:rPr>
        <w:rFonts w:ascii="Arial Bold" w:hAnsi="Arial Bold"/>
        <w:b/>
        <w:i w:val="0"/>
        <w:sz w:val="18"/>
      </w:rPr>
      <w:tbl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solid" w:color="auto" w:fill="auto"/>
      </w:tcPr>
    </w:tblStylePr>
    <w:tblStylePr w:type="lastRow">
      <w:pPr>
        <w:wordWrap/>
        <w:spacing w:line="220" w:lineRule="exact"/>
        <w:contextualSpacing w:val="0"/>
      </w:pPr>
      <w:rPr>
        <w:rFonts w:ascii="Arial" w:hAnsi="Arial"/>
        <w:sz w:val="18"/>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firstCol">
      <w:pPr>
        <w:wordWrap/>
        <w:spacing w:line="220" w:lineRule="exact"/>
        <w:contextualSpacing w:val="0"/>
      </w:pPr>
      <w:rPr>
        <w:rFonts w:ascii="Arial Bold" w:hAnsi="Arial Bold"/>
        <w:b/>
        <w:i w:val="0"/>
        <w:sz w:val="18"/>
      </w:rPr>
    </w:tblStylePr>
  </w:style>
  <w:style w:type="paragraph" w:customStyle="1" w:styleId="Header-Reporta">
    <w:name w:val="Header - Reporta"/>
    <w:basedOn w:val="Normal"/>
    <w:rsid w:val="00140C0F"/>
    <w:pPr>
      <w:spacing w:after="60" w:line="200" w:lineRule="exact"/>
    </w:pPr>
    <w:rPr>
      <w:b/>
      <w:bCs/>
      <w:sz w:val="16"/>
      <w:szCs w:val="14"/>
    </w:rPr>
  </w:style>
  <w:style w:type="paragraph" w:customStyle="1" w:styleId="Header-Reportb">
    <w:name w:val="Header - Reportb"/>
    <w:basedOn w:val="Header-Reporta"/>
    <w:next w:val="Normal"/>
    <w:rsid w:val="00140C0F"/>
    <w:pPr>
      <w:spacing w:after="0"/>
      <w:jc w:val="right"/>
    </w:pPr>
    <w:rPr>
      <w:b w:val="0"/>
      <w:i/>
    </w:rPr>
  </w:style>
  <w:style w:type="paragraph" w:customStyle="1" w:styleId="Header-Reportc">
    <w:name w:val="Header - Reportc"/>
    <w:basedOn w:val="Header-Reporta"/>
    <w:rsid w:val="00140C0F"/>
    <w:pPr>
      <w:spacing w:before="60" w:after="240" w:line="240" w:lineRule="auto"/>
    </w:pPr>
    <w:rPr>
      <w:sz w:val="36"/>
    </w:rPr>
  </w:style>
  <w:style w:type="paragraph" w:customStyle="1" w:styleId="Header-Reportd">
    <w:name w:val="Header - Reportd"/>
    <w:basedOn w:val="Header-Reporta"/>
    <w:rsid w:val="00140C0F"/>
    <w:pPr>
      <w:spacing w:after="0" w:line="240" w:lineRule="auto"/>
    </w:pPr>
    <w:rPr>
      <w:sz w:val="60"/>
    </w:rPr>
  </w:style>
  <w:style w:type="character" w:customStyle="1" w:styleId="TTC-TS-HEADER">
    <w:name w:val="TTC - TS - HEADER"/>
    <w:uiPriority w:val="1"/>
    <w:rsid w:val="00140C0F"/>
    <w:rPr>
      <w:b/>
      <w:caps/>
    </w:rPr>
  </w:style>
  <w:style w:type="paragraph" w:customStyle="1" w:styleId="EndofSection">
    <w:name w:val="End of Section"/>
    <w:basedOn w:val="Normal"/>
    <w:qFormat/>
    <w:rsid w:val="00D4035C"/>
    <w:pPr>
      <w:widowControl w:val="0"/>
      <w:autoSpaceDE w:val="0"/>
      <w:autoSpaceDN w:val="0"/>
      <w:adjustRightInd w:val="0"/>
      <w:spacing w:before="480"/>
      <w:ind w:left="720"/>
    </w:pPr>
    <w:rPr>
      <w:rFonts w:ascii="Arial Bold" w:hAnsi="Arial Bold"/>
      <w:b/>
      <w:caps/>
      <w:sz w:val="20"/>
    </w:rPr>
  </w:style>
  <w:style w:type="paragraph" w:customStyle="1" w:styleId="Level1">
    <w:name w:val="Level 1"/>
    <w:link w:val="Level1Char"/>
    <w:qFormat/>
    <w:rsid w:val="00140C0F"/>
    <w:pPr>
      <w:numPr>
        <w:numId w:val="9"/>
      </w:numPr>
      <w:spacing w:before="240" w:after="240" w:line="240" w:lineRule="auto"/>
      <w:outlineLvl w:val="0"/>
    </w:pPr>
    <w:rPr>
      <w:rFonts w:ascii="Arial" w:eastAsia="Times New Roman" w:hAnsi="Arial" w:cs="Arial"/>
      <w:sz w:val="20"/>
      <w:szCs w:val="20"/>
      <w:lang w:val="en-CA"/>
    </w:rPr>
  </w:style>
  <w:style w:type="paragraph" w:customStyle="1" w:styleId="Level9">
    <w:name w:val="Level 9"/>
    <w:basedOn w:val="Level8"/>
    <w:link w:val="Level9Char"/>
    <w:qFormat/>
    <w:rsid w:val="00140C0F"/>
    <w:pPr>
      <w:numPr>
        <w:ilvl w:val="8"/>
      </w:numPr>
      <w:tabs>
        <w:tab w:val="clear" w:pos="6480"/>
        <w:tab w:val="num" w:pos="5760"/>
      </w:tabs>
      <w:ind w:left="5760"/>
      <w:outlineLvl w:val="8"/>
    </w:pPr>
  </w:style>
  <w:style w:type="paragraph" w:customStyle="1" w:styleId="Level8">
    <w:name w:val="Level 8"/>
    <w:basedOn w:val="Level7"/>
    <w:next w:val="Level9"/>
    <w:link w:val="Level8Char"/>
    <w:qFormat/>
    <w:rsid w:val="00140C0F"/>
    <w:pPr>
      <w:numPr>
        <w:ilvl w:val="7"/>
      </w:numPr>
      <w:tabs>
        <w:tab w:val="clear" w:pos="5760"/>
        <w:tab w:val="num" w:pos="5040"/>
      </w:tabs>
      <w:ind w:left="5040"/>
      <w:outlineLvl w:val="7"/>
    </w:pPr>
  </w:style>
  <w:style w:type="paragraph" w:customStyle="1" w:styleId="Level7">
    <w:name w:val="Level 7"/>
    <w:basedOn w:val="Level6"/>
    <w:next w:val="Level8"/>
    <w:link w:val="Level7Char"/>
    <w:qFormat/>
    <w:rsid w:val="00140C0F"/>
    <w:pPr>
      <w:numPr>
        <w:ilvl w:val="6"/>
      </w:numPr>
      <w:tabs>
        <w:tab w:val="clear" w:pos="5040"/>
        <w:tab w:val="num" w:pos="4320"/>
      </w:tabs>
      <w:ind w:left="4320"/>
      <w:outlineLvl w:val="6"/>
    </w:pPr>
  </w:style>
  <w:style w:type="paragraph" w:customStyle="1" w:styleId="Level6">
    <w:name w:val="Level 6"/>
    <w:basedOn w:val="Level5"/>
    <w:next w:val="Level7"/>
    <w:link w:val="Level6Char"/>
    <w:qFormat/>
    <w:rsid w:val="00140C0F"/>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140C0F"/>
    <w:pPr>
      <w:numPr>
        <w:ilvl w:val="4"/>
      </w:numPr>
      <w:tabs>
        <w:tab w:val="clear" w:pos="3600"/>
        <w:tab w:val="num" w:pos="2880"/>
      </w:tabs>
      <w:ind w:left="2880"/>
      <w:outlineLvl w:val="4"/>
    </w:pPr>
  </w:style>
  <w:style w:type="paragraph" w:customStyle="1" w:styleId="Level4">
    <w:name w:val="Level 4"/>
    <w:basedOn w:val="Level3"/>
    <w:link w:val="Level4Char"/>
    <w:qFormat/>
    <w:rsid w:val="00CD6AF7"/>
    <w:pPr>
      <w:numPr>
        <w:ilvl w:val="3"/>
      </w:numPr>
      <w:tabs>
        <w:tab w:val="clear" w:pos="2880"/>
      </w:tabs>
      <w:ind w:left="2127"/>
      <w:outlineLvl w:val="3"/>
    </w:pPr>
  </w:style>
  <w:style w:type="paragraph" w:customStyle="1" w:styleId="Level3">
    <w:name w:val="Level 3"/>
    <w:basedOn w:val="Level2"/>
    <w:link w:val="Level3Char"/>
    <w:qFormat/>
    <w:rsid w:val="00140C0F"/>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10743C"/>
    <w:pPr>
      <w:numPr>
        <w:ilvl w:val="1"/>
      </w:numPr>
      <w:tabs>
        <w:tab w:val="num" w:pos="1440"/>
      </w:tabs>
      <w:spacing w:before="0" w:after="120"/>
      <w:outlineLvl w:val="1"/>
    </w:pPr>
    <w:rPr>
      <w:rFonts w:cs="Arial Bold"/>
      <w:b/>
      <w:bCs/>
      <w:caps/>
    </w:rPr>
  </w:style>
  <w:style w:type="character" w:styleId="IntenseEmphasis">
    <w:name w:val="Intense Emphasis"/>
    <w:basedOn w:val="DefaultParagraphFont"/>
    <w:uiPriority w:val="21"/>
    <w:rsid w:val="00D4035C"/>
    <w:rPr>
      <w:i/>
      <w:iCs/>
      <w:color w:val="156082" w:themeColor="accent1"/>
    </w:rPr>
  </w:style>
  <w:style w:type="numbering" w:customStyle="1" w:styleId="Levels">
    <w:name w:val="Levels"/>
    <w:uiPriority w:val="99"/>
    <w:rsid w:val="00140C0F"/>
    <w:pPr>
      <w:numPr>
        <w:numId w:val="8"/>
      </w:numPr>
    </w:pPr>
  </w:style>
  <w:style w:type="paragraph" w:customStyle="1" w:styleId="NotUsed">
    <w:name w:val="Not Used"/>
    <w:qFormat/>
    <w:rsid w:val="00140C0F"/>
    <w:pPr>
      <w:spacing w:after="120" w:line="240" w:lineRule="auto"/>
      <w:ind w:left="720"/>
    </w:pPr>
    <w:rPr>
      <w:rFonts w:ascii="Arial" w:eastAsia="Times New Roman" w:hAnsi="Arial" w:cs="Times New Roman"/>
      <w:b/>
      <w:sz w:val="20"/>
      <w:szCs w:val="20"/>
      <w:lang w:val="en-CA"/>
    </w:rPr>
  </w:style>
  <w:style w:type="paragraph" w:customStyle="1" w:styleId="SpecNote">
    <w:name w:val="Spec Note"/>
    <w:link w:val="SpecNoteChar"/>
    <w:qFormat/>
    <w:rsid w:val="00140C0F"/>
    <w:pPr>
      <w:spacing w:after="0" w:line="240" w:lineRule="auto"/>
    </w:pPr>
    <w:rPr>
      <w:rFonts w:ascii="Arial" w:eastAsia="Times New Roman" w:hAnsi="Arial" w:cs="Times New Roman"/>
      <w:b/>
      <w:caps/>
      <w:sz w:val="20"/>
      <w:szCs w:val="24"/>
    </w:rPr>
  </w:style>
  <w:style w:type="character" w:customStyle="1" w:styleId="Level1Char">
    <w:name w:val="Level 1 Char"/>
    <w:link w:val="Level1"/>
    <w:rsid w:val="00140C0F"/>
    <w:rPr>
      <w:rFonts w:ascii="Arial" w:eastAsia="Times New Roman" w:hAnsi="Arial" w:cs="Arial"/>
      <w:sz w:val="20"/>
      <w:szCs w:val="20"/>
      <w:lang w:val="en-CA"/>
    </w:rPr>
  </w:style>
  <w:style w:type="character" w:customStyle="1" w:styleId="Level2Char">
    <w:name w:val="Level 2 Char"/>
    <w:link w:val="Level2"/>
    <w:rsid w:val="0010743C"/>
    <w:rPr>
      <w:rFonts w:ascii="Arial" w:eastAsia="Times New Roman" w:hAnsi="Arial" w:cs="Arial Bold"/>
      <w:b/>
      <w:bCs/>
      <w:caps/>
      <w:sz w:val="20"/>
      <w:szCs w:val="20"/>
      <w:lang w:val="en-CA"/>
    </w:rPr>
  </w:style>
  <w:style w:type="character" w:customStyle="1" w:styleId="Level3Char">
    <w:name w:val="Level 3 Char"/>
    <w:link w:val="Level3"/>
    <w:rsid w:val="00140C0F"/>
    <w:rPr>
      <w:rFonts w:ascii="Arial" w:eastAsia="Times New Roman" w:hAnsi="Arial" w:cs="Arial Bold"/>
      <w:bCs/>
      <w:sz w:val="20"/>
      <w:szCs w:val="20"/>
      <w:lang w:val="en-CA"/>
    </w:rPr>
  </w:style>
  <w:style w:type="character" w:customStyle="1" w:styleId="Level4Char">
    <w:name w:val="Level 4 Char"/>
    <w:basedOn w:val="Level3Char"/>
    <w:link w:val="Level4"/>
    <w:rsid w:val="00CD6AF7"/>
    <w:rPr>
      <w:rFonts w:ascii="Arial" w:eastAsia="Times New Roman" w:hAnsi="Arial" w:cs="Arial Bold"/>
      <w:bCs/>
      <w:sz w:val="20"/>
      <w:szCs w:val="20"/>
      <w:lang w:val="en-CA"/>
    </w:rPr>
  </w:style>
  <w:style w:type="character" w:customStyle="1" w:styleId="Level5Char">
    <w:name w:val="Level 5 Char"/>
    <w:basedOn w:val="Level4Char"/>
    <w:link w:val="Level5"/>
    <w:rsid w:val="00140C0F"/>
    <w:rPr>
      <w:rFonts w:ascii="Arial" w:eastAsia="Times New Roman" w:hAnsi="Arial" w:cs="Arial Bold"/>
      <w:bCs/>
      <w:sz w:val="20"/>
      <w:szCs w:val="20"/>
      <w:lang w:val="en-CA"/>
    </w:rPr>
  </w:style>
  <w:style w:type="character" w:customStyle="1" w:styleId="Level6Char">
    <w:name w:val="Level 6 Char"/>
    <w:basedOn w:val="Level5Char"/>
    <w:link w:val="Level6"/>
    <w:rsid w:val="00140C0F"/>
    <w:rPr>
      <w:rFonts w:ascii="Arial" w:eastAsia="Times New Roman" w:hAnsi="Arial" w:cs="Arial Bold"/>
      <w:bCs/>
      <w:sz w:val="20"/>
      <w:szCs w:val="20"/>
      <w:lang w:val="en-CA"/>
    </w:rPr>
  </w:style>
  <w:style w:type="character" w:customStyle="1" w:styleId="Level7Char">
    <w:name w:val="Level 7 Char"/>
    <w:basedOn w:val="Level6Char"/>
    <w:link w:val="Level7"/>
    <w:rsid w:val="00140C0F"/>
    <w:rPr>
      <w:rFonts w:ascii="Arial" w:eastAsia="Times New Roman" w:hAnsi="Arial" w:cs="Arial Bold"/>
      <w:bCs/>
      <w:sz w:val="20"/>
      <w:szCs w:val="20"/>
      <w:lang w:val="en-CA"/>
    </w:rPr>
  </w:style>
  <w:style w:type="character" w:customStyle="1" w:styleId="Level8Char">
    <w:name w:val="Level 8 Char"/>
    <w:basedOn w:val="Level7Char"/>
    <w:link w:val="Level8"/>
    <w:rsid w:val="00140C0F"/>
    <w:rPr>
      <w:rFonts w:ascii="Arial" w:eastAsia="Times New Roman" w:hAnsi="Arial" w:cs="Arial Bold"/>
      <w:bCs/>
      <w:sz w:val="20"/>
      <w:szCs w:val="20"/>
      <w:lang w:val="en-CA"/>
    </w:rPr>
  </w:style>
  <w:style w:type="character" w:customStyle="1" w:styleId="Level9Char">
    <w:name w:val="Level 9 Char"/>
    <w:basedOn w:val="Level8Char"/>
    <w:link w:val="Level9"/>
    <w:rsid w:val="00140C0F"/>
    <w:rPr>
      <w:rFonts w:ascii="Arial" w:eastAsia="Times New Roman" w:hAnsi="Arial" w:cs="Arial Bold"/>
      <w:bCs/>
      <w:sz w:val="20"/>
      <w:szCs w:val="20"/>
      <w:lang w:val="en-CA"/>
    </w:rPr>
  </w:style>
  <w:style w:type="character" w:customStyle="1" w:styleId="SpecNoteChar">
    <w:name w:val="Spec Note Char"/>
    <w:link w:val="SpecNote"/>
    <w:rsid w:val="00140C0F"/>
    <w:rPr>
      <w:rFonts w:ascii="Arial" w:eastAsia="Times New Roman" w:hAnsi="Arial" w:cs="Times New Roman"/>
      <w:b/>
      <w:caps/>
      <w:sz w:val="20"/>
      <w:szCs w:val="24"/>
    </w:rPr>
  </w:style>
  <w:style w:type="paragraph" w:customStyle="1" w:styleId="Petroff1">
    <w:name w:val="Petroff 1"/>
    <w:basedOn w:val="Normal"/>
    <w:uiPriority w:val="99"/>
    <w:rsid w:val="00140C0F"/>
    <w:pPr>
      <w:ind w:left="720" w:hanging="720"/>
      <w:outlineLvl w:val="0"/>
    </w:pPr>
    <w:rPr>
      <w:b/>
      <w:bCs/>
    </w:rPr>
  </w:style>
  <w:style w:type="paragraph" w:customStyle="1" w:styleId="Petroff2">
    <w:name w:val="Petroff 2"/>
    <w:basedOn w:val="Normal"/>
    <w:uiPriority w:val="99"/>
    <w:rsid w:val="00140C0F"/>
    <w:pPr>
      <w:ind w:left="720" w:hanging="720"/>
      <w:outlineLvl w:val="1"/>
    </w:pPr>
    <w:rPr>
      <w:b/>
      <w:bCs/>
    </w:rPr>
  </w:style>
  <w:style w:type="paragraph" w:customStyle="1" w:styleId="Petroff3">
    <w:name w:val="Petroff 3"/>
    <w:basedOn w:val="Normal"/>
    <w:uiPriority w:val="99"/>
    <w:rsid w:val="00140C0F"/>
    <w:pPr>
      <w:ind w:left="1440" w:hanging="720"/>
      <w:outlineLvl w:val="2"/>
    </w:pPr>
  </w:style>
  <w:style w:type="paragraph" w:customStyle="1" w:styleId="Petroff4">
    <w:name w:val="Petroff 4"/>
    <w:basedOn w:val="Normal"/>
    <w:uiPriority w:val="99"/>
    <w:rsid w:val="00140C0F"/>
    <w:pPr>
      <w:ind w:left="2160" w:hanging="720"/>
      <w:outlineLvl w:val="3"/>
    </w:pPr>
  </w:style>
  <w:style w:type="character" w:customStyle="1" w:styleId="st">
    <w:name w:val="st"/>
    <w:basedOn w:val="DefaultParagraphFont"/>
    <w:rsid w:val="00140C0F"/>
  </w:style>
  <w:style w:type="paragraph" w:styleId="Title">
    <w:name w:val="Title"/>
    <w:basedOn w:val="Normal"/>
    <w:next w:val="Normal"/>
    <w:link w:val="TitleChar"/>
    <w:uiPriority w:val="10"/>
    <w:rsid w:val="00D403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35C"/>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D4035C"/>
    <w:rPr>
      <w:b/>
      <w:bCs/>
      <w:sz w:val="20"/>
      <w:szCs w:val="20"/>
    </w:rPr>
  </w:style>
  <w:style w:type="character" w:customStyle="1" w:styleId="CommentTextChar">
    <w:name w:val="Comment Text Char"/>
    <w:basedOn w:val="DefaultParagraphFont"/>
    <w:link w:val="CommentText"/>
    <w:semiHidden/>
    <w:rsid w:val="00D4035C"/>
    <w:rPr>
      <w:rFonts w:ascii="Courier New" w:eastAsia="Times New Roman" w:hAnsi="Courier New" w:cs="Times New Roman"/>
      <w:sz w:val="24"/>
      <w:szCs w:val="24"/>
    </w:rPr>
  </w:style>
  <w:style w:type="character" w:customStyle="1" w:styleId="CommentSubjectChar">
    <w:name w:val="Comment Subject Char"/>
    <w:basedOn w:val="CommentTextChar"/>
    <w:link w:val="CommentSubject"/>
    <w:uiPriority w:val="99"/>
    <w:semiHidden/>
    <w:rsid w:val="00D4035C"/>
    <w:rPr>
      <w:rFonts w:ascii="Courier New" w:eastAsia="Times New Roman" w:hAnsi="Courier New" w:cs="Times New Roman"/>
      <w:b/>
      <w:bCs/>
      <w:sz w:val="20"/>
      <w:szCs w:val="20"/>
    </w:rPr>
  </w:style>
  <w:style w:type="paragraph" w:styleId="Revision">
    <w:name w:val="Revision"/>
    <w:hidden/>
    <w:uiPriority w:val="99"/>
    <w:semiHidden/>
    <w:rsid w:val="00D4035C"/>
    <w:pPr>
      <w:spacing w:after="0" w:line="240" w:lineRule="auto"/>
    </w:pPr>
    <w:rPr>
      <w:rFonts w:ascii="Courier New" w:eastAsia="Times New Roman" w:hAnsi="Courier New" w:cs="Times New Roman"/>
      <w:sz w:val="24"/>
      <w:szCs w:val="24"/>
      <w14:ligatures w14:val="standardContextual"/>
    </w:rPr>
  </w:style>
  <w:style w:type="character" w:customStyle="1" w:styleId="UnresolvedMention1">
    <w:name w:val="Unresolved Mention1"/>
    <w:basedOn w:val="DefaultParagraphFont"/>
    <w:uiPriority w:val="99"/>
    <w:semiHidden/>
    <w:unhideWhenUsed/>
    <w:rsid w:val="005E2659"/>
    <w:rPr>
      <w:color w:val="605E5C"/>
      <w:shd w:val="clear" w:color="auto" w:fill="E1DFDD"/>
    </w:rPr>
  </w:style>
  <w:style w:type="paragraph" w:styleId="ListParagraph">
    <w:name w:val="List Paragraph"/>
    <w:basedOn w:val="Normal"/>
    <w:uiPriority w:val="1"/>
    <w:qFormat/>
    <w:rsid w:val="00D4035C"/>
    <w:pPr>
      <w:ind w:left="720"/>
      <w:contextualSpacing/>
    </w:pPr>
  </w:style>
  <w:style w:type="character" w:customStyle="1" w:styleId="HeaderChar">
    <w:name w:val="Header Char"/>
    <w:basedOn w:val="DefaultParagraphFont"/>
    <w:link w:val="Header"/>
    <w:uiPriority w:val="99"/>
    <w:rsid w:val="00D4035C"/>
    <w:rPr>
      <w:rFonts w:ascii="Courier New" w:eastAsia="Times New Roman" w:hAnsi="Courier New" w:cs="Times New Roman"/>
      <w:sz w:val="24"/>
      <w:szCs w:val="24"/>
    </w:rPr>
  </w:style>
  <w:style w:type="paragraph" w:styleId="NormalWeb">
    <w:name w:val="Normal (Web)"/>
    <w:basedOn w:val="Normal"/>
    <w:uiPriority w:val="99"/>
    <w:semiHidden/>
    <w:unhideWhenUsed/>
    <w:rsid w:val="00D4035C"/>
    <w:pPr>
      <w:spacing w:before="100" w:beforeAutospacing="1" w:after="100" w:afterAutospacing="1"/>
    </w:pPr>
    <w:rPr>
      <w:rFonts w:ascii="Times New Roman" w:hAnsi="Times New Roman"/>
      <w:sz w:val="24"/>
      <w:szCs w:val="24"/>
      <w:lang w:val="en-CA" w:eastAsia="en-CA"/>
    </w:rPr>
  </w:style>
  <w:style w:type="character" w:customStyle="1" w:styleId="Heading1Char">
    <w:name w:val="Heading 1 Char"/>
    <w:basedOn w:val="DefaultParagraphFont"/>
    <w:link w:val="Heading1"/>
    <w:uiPriority w:val="9"/>
    <w:rsid w:val="00D4035C"/>
    <w:rPr>
      <w:rFonts w:asciiTheme="majorHAnsi" w:eastAsiaTheme="majorEastAsia" w:hAnsiTheme="majorHAnsi" w:cstheme="majorBidi"/>
      <w:color w:val="0F4761" w:themeColor="accent1" w:themeShade="BF"/>
      <w:sz w:val="40"/>
      <w:szCs w:val="40"/>
    </w:rPr>
  </w:style>
  <w:style w:type="character" w:customStyle="1" w:styleId="cf01">
    <w:name w:val="cf01"/>
    <w:basedOn w:val="DefaultParagraphFont"/>
    <w:rsid w:val="00143014"/>
    <w:rPr>
      <w:rFonts w:ascii="Segoe UI" w:hAnsi="Segoe UI" w:cs="Segoe UI" w:hint="default"/>
      <w:sz w:val="18"/>
      <w:szCs w:val="18"/>
    </w:rPr>
  </w:style>
  <w:style w:type="paragraph" w:customStyle="1" w:styleId="pf0">
    <w:name w:val="pf0"/>
    <w:basedOn w:val="Normal"/>
    <w:rsid w:val="00962F74"/>
    <w:pPr>
      <w:spacing w:before="100" w:beforeAutospacing="1" w:after="100" w:afterAutospacing="1"/>
    </w:pPr>
    <w:rPr>
      <w:rFonts w:ascii="Times New Roman" w:hAnsi="Times New Roman"/>
      <w:lang w:val="en-CA" w:eastAsia="en-CA"/>
    </w:rPr>
  </w:style>
  <w:style w:type="character" w:customStyle="1" w:styleId="doc-name">
    <w:name w:val="doc-name"/>
    <w:basedOn w:val="DefaultParagraphFont"/>
    <w:rsid w:val="00D4035C"/>
  </w:style>
  <w:style w:type="paragraph" w:customStyle="1" w:styleId="PREFACESpecNote">
    <w:name w:val="PREFACE SpecNote"/>
    <w:basedOn w:val="Normal"/>
    <w:link w:val="PREFACESpecNoteChar"/>
    <w:qFormat/>
    <w:rsid w:val="0064617A"/>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
    <w:name w:val="PREFACE SpecNote Char"/>
    <w:basedOn w:val="DefaultParagraphFont"/>
    <w:link w:val="PREFACESpecNote"/>
    <w:rsid w:val="0064617A"/>
    <w:rPr>
      <w:rFonts w:ascii="Arial" w:eastAsia="Times New Roman" w:hAnsi="Arial" w:cs="Times New Roman"/>
      <w:bCs/>
      <w:i/>
      <w:iCs/>
      <w:color w:val="595959"/>
      <w:sz w:val="20"/>
      <w:szCs w:val="24"/>
      <w14:ligatures w14:val="standardContextual"/>
    </w:rPr>
  </w:style>
  <w:style w:type="paragraph" w:customStyle="1" w:styleId="StandardSpecNote">
    <w:name w:val="Standard SpecNote"/>
    <w:basedOn w:val="SpecNote"/>
    <w:link w:val="StandardSpecNoteChar"/>
    <w:qFormat/>
    <w:rsid w:val="00123B4B"/>
    <w:pPr>
      <w:pBdr>
        <w:top w:val="double" w:sz="12" w:space="1" w:color="0000FF"/>
        <w:left w:val="double" w:sz="12" w:space="4" w:color="0000FF"/>
        <w:bottom w:val="double" w:sz="12" w:space="1" w:color="0000FF"/>
        <w:right w:val="double" w:sz="12" w:space="4" w:color="0000FF"/>
      </w:pBdr>
      <w:spacing w:before="240"/>
    </w:pPr>
    <w:rPr>
      <w:b w:val="0"/>
      <w:bCs/>
      <w:i/>
      <w:iCs/>
      <w:caps w:val="0"/>
      <w:color w:val="0000FF"/>
    </w:rPr>
  </w:style>
  <w:style w:type="character" w:customStyle="1" w:styleId="StandardSpecNoteChar">
    <w:name w:val="Standard SpecNote Char"/>
    <w:basedOn w:val="SpecNoteChar"/>
    <w:link w:val="StandardSpecNote"/>
    <w:rsid w:val="00123B4B"/>
    <w:rPr>
      <w:rFonts w:ascii="Arial" w:eastAsia="Times New Roman" w:hAnsi="Arial" w:cs="Times New Roman"/>
      <w:b w:val="0"/>
      <w:bCs/>
      <w:i/>
      <w:iCs/>
      <w:caps w:val="0"/>
      <w:color w:val="0000FF"/>
      <w:sz w:val="20"/>
      <w:szCs w:val="24"/>
    </w:rPr>
  </w:style>
  <w:style w:type="paragraph" w:customStyle="1" w:styleId="VSLevel1">
    <w:name w:val="VS_Level1"/>
    <w:basedOn w:val="Normal"/>
    <w:next w:val="VSLevel2"/>
    <w:qFormat/>
    <w:rsid w:val="00D4035C"/>
    <w:pPr>
      <w:keepNext/>
      <w:numPr>
        <w:numId w:val="24"/>
      </w:numPr>
      <w:suppressAutoHyphens/>
      <w:spacing w:before="240"/>
      <w:outlineLvl w:val="0"/>
    </w:pPr>
    <w:rPr>
      <w:rFonts w:ascii="Arial Bold" w:hAnsi="Arial Bold"/>
      <w:b/>
      <w:caps/>
      <w:sz w:val="20"/>
    </w:rPr>
  </w:style>
  <w:style w:type="paragraph" w:customStyle="1" w:styleId="VSLevel2">
    <w:name w:val="VS_Level2"/>
    <w:basedOn w:val="Normal"/>
    <w:next w:val="VSLevel3"/>
    <w:qFormat/>
    <w:rsid w:val="00D4035C"/>
    <w:pPr>
      <w:keepNext/>
      <w:numPr>
        <w:ilvl w:val="1"/>
        <w:numId w:val="24"/>
      </w:numPr>
      <w:suppressAutoHyphens/>
      <w:spacing w:before="240"/>
      <w:outlineLvl w:val="1"/>
    </w:pPr>
    <w:rPr>
      <w:rFonts w:ascii="Arial Bold" w:hAnsi="Arial Bold"/>
      <w:b/>
      <w:caps/>
      <w:sz w:val="20"/>
    </w:rPr>
  </w:style>
  <w:style w:type="paragraph" w:customStyle="1" w:styleId="VSLevel3">
    <w:name w:val="VS_Level3"/>
    <w:basedOn w:val="Normal"/>
    <w:qFormat/>
    <w:rsid w:val="00D4035C"/>
    <w:pPr>
      <w:keepLines/>
      <w:numPr>
        <w:ilvl w:val="2"/>
        <w:numId w:val="24"/>
      </w:numPr>
      <w:suppressAutoHyphens/>
      <w:spacing w:before="120"/>
      <w:outlineLvl w:val="2"/>
    </w:pPr>
    <w:rPr>
      <w:sz w:val="20"/>
    </w:rPr>
  </w:style>
  <w:style w:type="paragraph" w:customStyle="1" w:styleId="VSLevel4">
    <w:name w:val="VS_Level4"/>
    <w:basedOn w:val="Normal"/>
    <w:qFormat/>
    <w:rsid w:val="00D4035C"/>
    <w:pPr>
      <w:keepLines/>
      <w:numPr>
        <w:ilvl w:val="3"/>
        <w:numId w:val="24"/>
      </w:numPr>
      <w:suppressAutoHyphens/>
      <w:spacing w:before="120"/>
      <w:outlineLvl w:val="3"/>
    </w:pPr>
    <w:rPr>
      <w:sz w:val="20"/>
    </w:rPr>
  </w:style>
  <w:style w:type="paragraph" w:customStyle="1" w:styleId="VSLevel5">
    <w:name w:val="VS_Level5"/>
    <w:basedOn w:val="Normal"/>
    <w:qFormat/>
    <w:rsid w:val="00D4035C"/>
    <w:pPr>
      <w:keepLines/>
      <w:numPr>
        <w:ilvl w:val="4"/>
        <w:numId w:val="24"/>
      </w:numPr>
      <w:suppressAutoHyphens/>
      <w:spacing w:before="120"/>
      <w:outlineLvl w:val="4"/>
    </w:pPr>
    <w:rPr>
      <w:sz w:val="20"/>
    </w:rPr>
  </w:style>
  <w:style w:type="paragraph" w:customStyle="1" w:styleId="VSLevel6">
    <w:name w:val="VS_Level6"/>
    <w:basedOn w:val="Normal"/>
    <w:qFormat/>
    <w:rsid w:val="00D4035C"/>
    <w:pPr>
      <w:keepLines/>
      <w:numPr>
        <w:ilvl w:val="5"/>
        <w:numId w:val="24"/>
      </w:numPr>
      <w:spacing w:before="120"/>
      <w:outlineLvl w:val="5"/>
    </w:pPr>
    <w:rPr>
      <w:sz w:val="20"/>
    </w:rPr>
  </w:style>
  <w:style w:type="paragraph" w:customStyle="1" w:styleId="VSLevel7">
    <w:name w:val="VS_Level7"/>
    <w:basedOn w:val="Normal"/>
    <w:qFormat/>
    <w:rsid w:val="00303868"/>
    <w:pPr>
      <w:tabs>
        <w:tab w:val="num" w:pos="4320"/>
      </w:tabs>
      <w:spacing w:before="56"/>
      <w:ind w:left="4320" w:hanging="720"/>
      <w:outlineLvl w:val="6"/>
    </w:pPr>
  </w:style>
  <w:style w:type="paragraph" w:customStyle="1" w:styleId="VSLevel8">
    <w:name w:val="VS_Level8"/>
    <w:basedOn w:val="Normal"/>
    <w:qFormat/>
    <w:rsid w:val="00303868"/>
    <w:pPr>
      <w:tabs>
        <w:tab w:val="num" w:pos="5040"/>
      </w:tabs>
      <w:spacing w:before="56"/>
      <w:ind w:left="5040" w:hanging="720"/>
      <w:outlineLvl w:val="7"/>
    </w:pPr>
  </w:style>
  <w:style w:type="paragraph" w:customStyle="1" w:styleId="VSLevel9">
    <w:name w:val="VS_Level9"/>
    <w:basedOn w:val="Normal"/>
    <w:qFormat/>
    <w:rsid w:val="00303868"/>
    <w:pPr>
      <w:tabs>
        <w:tab w:val="num" w:pos="5760"/>
      </w:tabs>
      <w:spacing w:before="56"/>
      <w:ind w:left="5760" w:hanging="720"/>
      <w:outlineLvl w:val="8"/>
    </w:pPr>
  </w:style>
  <w:style w:type="paragraph" w:customStyle="1" w:styleId="VSHF">
    <w:name w:val="VS_HF"/>
    <w:rsid w:val="00303868"/>
    <w:pPr>
      <w:tabs>
        <w:tab w:val="right" w:pos="9360"/>
      </w:tabs>
      <w:spacing w:after="0" w:line="240" w:lineRule="auto"/>
      <w:ind w:left="-108"/>
    </w:pPr>
    <w:rPr>
      <w:rFonts w:ascii="Times New Roman" w:eastAsia="Times New Roman" w:hAnsi="Times New Roman" w:cs="Times New Roman"/>
      <w:sz w:val="20"/>
      <w:szCs w:val="20"/>
    </w:rPr>
  </w:style>
  <w:style w:type="paragraph" w:customStyle="1" w:styleId="OR">
    <w:name w:val="[OR]"/>
    <w:basedOn w:val="Normal"/>
    <w:rsid w:val="006B79C3"/>
    <w:pPr>
      <w:keepNext/>
      <w:jc w:val="center"/>
    </w:pPr>
    <w:rPr>
      <w:color w:val="FF0000"/>
    </w:rPr>
  </w:style>
  <w:style w:type="paragraph" w:customStyle="1" w:styleId="SPECNOTE0">
    <w:name w:val="SPEC NOTE"/>
    <w:basedOn w:val="Normal"/>
    <w:qFormat/>
    <w:rsid w:val="00D4035C"/>
    <w:pPr>
      <w:keepNext/>
      <w:keepLines/>
      <w:widowControl w:val="0"/>
      <w:pBdr>
        <w:top w:val="double" w:sz="12" w:space="1" w:color="0000FF"/>
        <w:left w:val="double" w:sz="12" w:space="4" w:color="0000FF"/>
        <w:bottom w:val="double" w:sz="12" w:space="1" w:color="0000FF"/>
        <w:right w:val="double" w:sz="12" w:space="4" w:color="0000FF"/>
      </w:pBdr>
      <w:spacing w:before="240"/>
    </w:pPr>
    <w:rPr>
      <w:bCs/>
      <w:i/>
      <w:iCs/>
      <w:color w:val="0000FF"/>
      <w:sz w:val="20"/>
      <w:szCs w:val="24"/>
      <w14:ligatures w14:val="standardContextual"/>
    </w:rPr>
  </w:style>
  <w:style w:type="paragraph" w:customStyle="1" w:styleId="VSSectionEnd">
    <w:name w:val="VS_Section_End"/>
    <w:basedOn w:val="Normal"/>
    <w:qFormat/>
    <w:rsid w:val="00D4035C"/>
    <w:pPr>
      <w:suppressAutoHyphens/>
      <w:spacing w:before="480"/>
      <w:jc w:val="center"/>
    </w:pPr>
  </w:style>
  <w:style w:type="character" w:customStyle="1" w:styleId="Heading2Char">
    <w:name w:val="Heading 2 Char"/>
    <w:basedOn w:val="DefaultParagraphFont"/>
    <w:link w:val="Heading2"/>
    <w:rsid w:val="00D403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D4035C"/>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rsid w:val="00D4035C"/>
    <w:rPr>
      <w:rFonts w:ascii="Arial" w:eastAsiaTheme="majorEastAsia" w:hAnsi="Arial" w:cstheme="majorBidi"/>
      <w:i/>
      <w:iCs/>
      <w:color w:val="0F4761" w:themeColor="accent1" w:themeShade="BF"/>
      <w:szCs w:val="20"/>
    </w:rPr>
  </w:style>
  <w:style w:type="character" w:customStyle="1" w:styleId="Heading5Char">
    <w:name w:val="Heading 5 Char"/>
    <w:basedOn w:val="DefaultParagraphFont"/>
    <w:link w:val="Heading5"/>
    <w:rsid w:val="00D4035C"/>
    <w:rPr>
      <w:rFonts w:ascii="Arial" w:eastAsiaTheme="majorEastAsia" w:hAnsi="Arial" w:cstheme="majorBidi"/>
      <w:color w:val="0F4761" w:themeColor="accent1" w:themeShade="BF"/>
      <w:szCs w:val="20"/>
    </w:rPr>
  </w:style>
  <w:style w:type="character" w:customStyle="1" w:styleId="Heading6Char">
    <w:name w:val="Heading 6 Char"/>
    <w:basedOn w:val="DefaultParagraphFont"/>
    <w:link w:val="Heading6"/>
    <w:rsid w:val="00D4035C"/>
    <w:rPr>
      <w:rFonts w:ascii="Arial" w:eastAsiaTheme="majorEastAsia" w:hAnsi="Arial" w:cstheme="majorBidi"/>
      <w:i/>
      <w:iCs/>
      <w:color w:val="595959" w:themeColor="text1" w:themeTint="A6"/>
      <w:szCs w:val="20"/>
    </w:rPr>
  </w:style>
  <w:style w:type="character" w:customStyle="1" w:styleId="Heading7Char">
    <w:name w:val="Heading 7 Char"/>
    <w:basedOn w:val="DefaultParagraphFont"/>
    <w:link w:val="Heading7"/>
    <w:rsid w:val="00D4035C"/>
    <w:rPr>
      <w:rFonts w:ascii="Arial" w:eastAsiaTheme="majorEastAsia" w:hAnsi="Arial" w:cstheme="majorBidi"/>
      <w:color w:val="595959" w:themeColor="text1" w:themeTint="A6"/>
      <w:szCs w:val="20"/>
    </w:rPr>
  </w:style>
  <w:style w:type="character" w:customStyle="1" w:styleId="Heading8Char">
    <w:name w:val="Heading 8 Char"/>
    <w:basedOn w:val="DefaultParagraphFont"/>
    <w:link w:val="Heading8"/>
    <w:rsid w:val="00D4035C"/>
    <w:rPr>
      <w:rFonts w:ascii="Arial" w:eastAsiaTheme="majorEastAsia" w:hAnsi="Arial" w:cstheme="majorBidi"/>
      <w:i/>
      <w:iCs/>
      <w:color w:val="272727" w:themeColor="text1" w:themeTint="D8"/>
      <w:szCs w:val="20"/>
    </w:rPr>
  </w:style>
  <w:style w:type="character" w:customStyle="1" w:styleId="Heading9Char">
    <w:name w:val="Heading 9 Char"/>
    <w:basedOn w:val="DefaultParagraphFont"/>
    <w:link w:val="Heading9"/>
    <w:rsid w:val="00D4035C"/>
    <w:rPr>
      <w:rFonts w:ascii="Arial" w:eastAsiaTheme="majorEastAsia" w:hAnsi="Arial" w:cstheme="majorBidi"/>
      <w:color w:val="272727" w:themeColor="text1" w:themeTint="D8"/>
      <w:szCs w:val="20"/>
    </w:rPr>
  </w:style>
  <w:style w:type="paragraph" w:styleId="Subtitle">
    <w:name w:val="Subtitle"/>
    <w:basedOn w:val="Normal"/>
    <w:next w:val="Normal"/>
    <w:link w:val="SubtitleChar"/>
    <w:uiPriority w:val="11"/>
    <w:rsid w:val="00D403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35C"/>
    <w:rPr>
      <w:rFonts w:ascii="Arial" w:eastAsiaTheme="majorEastAsia" w:hAnsi="Arial" w:cstheme="majorBidi"/>
      <w:color w:val="595959" w:themeColor="text1" w:themeTint="A6"/>
      <w:spacing w:val="15"/>
      <w:sz w:val="28"/>
      <w:szCs w:val="28"/>
    </w:rPr>
  </w:style>
  <w:style w:type="character" w:styleId="BookTitle">
    <w:name w:val="Book Title"/>
    <w:basedOn w:val="DefaultParagraphFont"/>
    <w:uiPriority w:val="33"/>
    <w:rsid w:val="00D4035C"/>
    <w:rPr>
      <w:b/>
      <w:bCs/>
      <w:i/>
      <w:iCs/>
      <w:spacing w:val="5"/>
    </w:rPr>
  </w:style>
  <w:style w:type="paragraph" w:styleId="IntenseQuote">
    <w:name w:val="Intense Quote"/>
    <w:basedOn w:val="Normal"/>
    <w:next w:val="Normal"/>
    <w:link w:val="IntenseQuoteChar"/>
    <w:uiPriority w:val="30"/>
    <w:rsid w:val="00D403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035C"/>
    <w:rPr>
      <w:rFonts w:ascii="Arial" w:eastAsia="Times New Roman" w:hAnsi="Arial" w:cs="Times New Roman"/>
      <w:i/>
      <w:iCs/>
      <w:color w:val="0F4761" w:themeColor="accent1" w:themeShade="BF"/>
      <w:szCs w:val="20"/>
    </w:rPr>
  </w:style>
  <w:style w:type="character" w:styleId="IntenseReference">
    <w:name w:val="Intense Reference"/>
    <w:basedOn w:val="DefaultParagraphFont"/>
    <w:uiPriority w:val="32"/>
    <w:rsid w:val="00D4035C"/>
    <w:rPr>
      <w:b/>
      <w:bCs/>
      <w:smallCaps/>
      <w:color w:val="0F4761" w:themeColor="accent1" w:themeShade="BF"/>
      <w:spacing w:val="5"/>
    </w:rPr>
  </w:style>
  <w:style w:type="paragraph" w:customStyle="1" w:styleId="VSSection">
    <w:name w:val="VS_Section"/>
    <w:basedOn w:val="Normal"/>
    <w:next w:val="Normal"/>
    <w:link w:val="VSSectionChar"/>
    <w:rsid w:val="00D4035C"/>
    <w:pPr>
      <w:keepNext/>
      <w:suppressAutoHyphens/>
      <w:spacing w:before="240"/>
      <w:jc w:val="center"/>
    </w:pPr>
  </w:style>
  <w:style w:type="paragraph" w:customStyle="1" w:styleId="VSNumber">
    <w:name w:val="VS_Number"/>
    <w:basedOn w:val="Normal"/>
    <w:next w:val="Normal"/>
    <w:link w:val="VSNumberChar"/>
    <w:rsid w:val="00D4035C"/>
    <w:pPr>
      <w:keepNext/>
      <w:suppressAutoHyphens/>
      <w:jc w:val="center"/>
    </w:pPr>
  </w:style>
  <w:style w:type="character" w:customStyle="1" w:styleId="VSSectionChar">
    <w:name w:val="VS_Section Char"/>
    <w:link w:val="VSSection"/>
    <w:rsid w:val="00D4035C"/>
    <w:rPr>
      <w:rFonts w:ascii="Arial" w:eastAsia="Times New Roman" w:hAnsi="Arial" w:cs="Times New Roman"/>
      <w:szCs w:val="20"/>
    </w:rPr>
  </w:style>
  <w:style w:type="character" w:customStyle="1" w:styleId="VSNumberChar">
    <w:name w:val="VS_Number Char"/>
    <w:link w:val="VSNumber"/>
    <w:rsid w:val="00D4035C"/>
    <w:rPr>
      <w:rFonts w:ascii="Arial" w:eastAsia="Times New Roman" w:hAnsi="Arial" w:cs="Times New Roman"/>
      <w:szCs w:val="20"/>
    </w:rPr>
  </w:style>
  <w:style w:type="character" w:customStyle="1" w:styleId="BodyTextChar">
    <w:name w:val="Body Text Char"/>
    <w:basedOn w:val="DefaultParagraphFont"/>
    <w:link w:val="BodyText"/>
    <w:rsid w:val="00D4035C"/>
    <w:rPr>
      <w:rFonts w:ascii="Courier New" w:eastAsia="Times New Roman" w:hAnsi="Courier New" w:cs="Times New Roman"/>
      <w:sz w:val="24"/>
      <w:szCs w:val="24"/>
    </w:rPr>
  </w:style>
  <w:style w:type="character" w:customStyle="1" w:styleId="FooterChar">
    <w:name w:val="Footer Char"/>
    <w:basedOn w:val="DefaultParagraphFont"/>
    <w:link w:val="Footer"/>
    <w:rsid w:val="00D4035C"/>
    <w:rPr>
      <w:rFonts w:ascii="Courier New" w:eastAsia="Times New Roman" w:hAnsi="Courier New" w:cs="Times New Roman"/>
      <w:sz w:val="24"/>
      <w:szCs w:val="24"/>
    </w:rPr>
  </w:style>
  <w:style w:type="character" w:customStyle="1" w:styleId="BodyTextIndentChar">
    <w:name w:val="Body Text Indent Char"/>
    <w:basedOn w:val="DefaultParagraphFont"/>
    <w:link w:val="BodyTextIndent"/>
    <w:rsid w:val="00D4035C"/>
    <w:rPr>
      <w:rFonts w:ascii="Courier New" w:eastAsia="Times New Roman" w:hAnsi="Courier New" w:cs="Times New Roman"/>
      <w:sz w:val="24"/>
      <w:szCs w:val="24"/>
    </w:rPr>
  </w:style>
  <w:style w:type="character" w:customStyle="1" w:styleId="FootnoteTextChar">
    <w:name w:val="Footnote Text Char"/>
    <w:basedOn w:val="DefaultParagraphFont"/>
    <w:link w:val="FootnoteText"/>
    <w:semiHidden/>
    <w:rsid w:val="00D4035C"/>
    <w:rPr>
      <w:rFonts w:ascii="Courier New" w:eastAsia="Times New Roman" w:hAnsi="Courier New" w:cs="Times New Roman"/>
      <w:i/>
      <w:sz w:val="17"/>
      <w:szCs w:val="24"/>
    </w:rPr>
  </w:style>
  <w:style w:type="character" w:customStyle="1" w:styleId="BodyText2Char">
    <w:name w:val="Body Text 2 Char"/>
    <w:basedOn w:val="DefaultParagraphFont"/>
    <w:link w:val="BodyText2"/>
    <w:rsid w:val="00D4035C"/>
    <w:rPr>
      <w:rFonts w:ascii="Courier New" w:eastAsia="Times New Roman" w:hAnsi="Courier New" w:cs="Times New Roman"/>
      <w:sz w:val="24"/>
      <w:szCs w:val="24"/>
    </w:rPr>
  </w:style>
  <w:style w:type="character" w:styleId="UnresolvedMention">
    <w:name w:val="Unresolved Mention"/>
    <w:basedOn w:val="DefaultParagraphFont"/>
    <w:uiPriority w:val="99"/>
    <w:semiHidden/>
    <w:unhideWhenUsed/>
    <w:rsid w:val="00D4035C"/>
    <w:rPr>
      <w:color w:val="605E5C"/>
      <w:shd w:val="clear" w:color="auto" w:fill="E1DFDD"/>
    </w:rPr>
  </w:style>
  <w:style w:type="paragraph" w:customStyle="1" w:styleId="ENVIROSpecNote">
    <w:name w:val="ENVIRO SpecNote"/>
    <w:basedOn w:val="SPECNOTE0"/>
    <w:next w:val="Normal"/>
    <w:qFormat/>
    <w:rsid w:val="00D122E3"/>
    <w:pPr>
      <w:pBdr>
        <w:top w:val="double" w:sz="12" w:space="1" w:color="4EA72E" w:themeColor="accent6"/>
        <w:left w:val="double" w:sz="12" w:space="4" w:color="4EA72E" w:themeColor="accent6"/>
        <w:bottom w:val="double" w:sz="12" w:space="1" w:color="4EA72E" w:themeColor="accent6"/>
        <w:right w:val="double" w:sz="12" w:space="4" w:color="4EA72E" w:themeColor="accent6"/>
      </w:pBdr>
    </w:pPr>
    <w:rPr>
      <w:color w:val="4EA72E" w:themeColor="accent6"/>
    </w:rPr>
  </w:style>
  <w:style w:type="character" w:customStyle="1" w:styleId="HeaderVSPECS">
    <w:name w:val="Header VSPECS"/>
    <w:basedOn w:val="DefaultParagraphFont"/>
    <w:uiPriority w:val="1"/>
    <w:qFormat/>
    <w:rsid w:val="00D4035C"/>
    <w:rPr>
      <w:rFonts w:ascii="Arial" w:hAnsi="Arial" w:cs="Arial"/>
      <w:bCs/>
      <w:caps/>
      <w:smallCaps w:val="0"/>
      <w:sz w:val="20"/>
    </w:rPr>
  </w:style>
  <w:style w:type="paragraph" w:customStyle="1" w:styleId="VERIFIEDSpecNote">
    <w:name w:val="VERIFIED SpecNote"/>
    <w:basedOn w:val="ENVIROSpecNote"/>
    <w:qFormat/>
    <w:rsid w:val="00D122E3"/>
    <w:pPr>
      <w:pBdr>
        <w:top w:val="double" w:sz="12" w:space="1" w:color="EE0000"/>
        <w:left w:val="double" w:sz="12" w:space="4" w:color="EE0000"/>
        <w:bottom w:val="double" w:sz="12" w:space="1" w:color="EE0000"/>
        <w:right w:val="double" w:sz="12" w:space="4" w:color="EE0000"/>
      </w:pBdr>
    </w:pPr>
    <w:rPr>
      <w:color w:val="EE0000"/>
      <w:lang w:val="en-CA"/>
    </w:rPr>
  </w:style>
  <w:style w:type="paragraph" w:customStyle="1" w:styleId="PrefaceSPECNOTE0">
    <w:name w:val="Preface SPEC NOTE"/>
    <w:basedOn w:val="Normal"/>
    <w:link w:val="PrefaceSPECNOTEChar0"/>
    <w:qFormat/>
    <w:rsid w:val="00D4035C"/>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0">
    <w:name w:val="Preface SPEC NOTE Char"/>
    <w:basedOn w:val="DefaultParagraphFont"/>
    <w:link w:val="PrefaceSPECNOTE0"/>
    <w:rsid w:val="00D4035C"/>
    <w:rPr>
      <w:rFonts w:ascii="Arial" w:eastAsia="Times New Roman" w:hAnsi="Arial" w:cs="Times New Roman"/>
      <w:bCs/>
      <w:i/>
      <w:iCs/>
      <w:color w:val="595959"/>
      <w:sz w:val="20"/>
      <w:szCs w:val="24"/>
      <w14:ligatures w14:val="standardContextual"/>
    </w:rPr>
  </w:style>
  <w:style w:type="paragraph" w:customStyle="1" w:styleId="EnvironmentSpecNote">
    <w:name w:val="EnvironmentSpecNote"/>
    <w:basedOn w:val="SPECNOTE0"/>
    <w:qFormat/>
    <w:rsid w:val="00D4035C"/>
    <w:pPr>
      <w:pBdr>
        <w:top w:val="double" w:sz="12" w:space="1" w:color="196B24"/>
        <w:left w:val="double" w:sz="12" w:space="4" w:color="196B24"/>
        <w:bottom w:val="double" w:sz="12" w:space="1" w:color="196B24"/>
        <w:right w:val="double" w:sz="12" w:space="4" w:color="196B24"/>
      </w:pBdr>
    </w:pPr>
    <w:rPr>
      <w:color w:val="196B24"/>
    </w:rPr>
  </w:style>
  <w:style w:type="character" w:customStyle="1" w:styleId="ws-ga-product">
    <w:name w:val="ws-ga-product"/>
    <w:basedOn w:val="DefaultParagraphFont"/>
    <w:rsid w:val="00284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3406">
      <w:bodyDiv w:val="1"/>
      <w:marLeft w:val="0"/>
      <w:marRight w:val="0"/>
      <w:marTop w:val="0"/>
      <w:marBottom w:val="0"/>
      <w:divBdr>
        <w:top w:val="none" w:sz="0" w:space="0" w:color="auto"/>
        <w:left w:val="none" w:sz="0" w:space="0" w:color="auto"/>
        <w:bottom w:val="none" w:sz="0" w:space="0" w:color="auto"/>
        <w:right w:val="none" w:sz="0" w:space="0" w:color="auto"/>
      </w:divBdr>
    </w:div>
    <w:div w:id="22217314">
      <w:bodyDiv w:val="1"/>
      <w:marLeft w:val="0"/>
      <w:marRight w:val="0"/>
      <w:marTop w:val="0"/>
      <w:marBottom w:val="0"/>
      <w:divBdr>
        <w:top w:val="none" w:sz="0" w:space="0" w:color="auto"/>
        <w:left w:val="none" w:sz="0" w:space="0" w:color="auto"/>
        <w:bottom w:val="none" w:sz="0" w:space="0" w:color="auto"/>
        <w:right w:val="none" w:sz="0" w:space="0" w:color="auto"/>
      </w:divBdr>
    </w:div>
    <w:div w:id="95834546">
      <w:bodyDiv w:val="1"/>
      <w:marLeft w:val="0"/>
      <w:marRight w:val="0"/>
      <w:marTop w:val="0"/>
      <w:marBottom w:val="0"/>
      <w:divBdr>
        <w:top w:val="none" w:sz="0" w:space="0" w:color="auto"/>
        <w:left w:val="none" w:sz="0" w:space="0" w:color="auto"/>
        <w:bottom w:val="none" w:sz="0" w:space="0" w:color="auto"/>
        <w:right w:val="none" w:sz="0" w:space="0" w:color="auto"/>
      </w:divBdr>
    </w:div>
    <w:div w:id="163671203">
      <w:bodyDiv w:val="1"/>
      <w:marLeft w:val="0"/>
      <w:marRight w:val="0"/>
      <w:marTop w:val="0"/>
      <w:marBottom w:val="0"/>
      <w:divBdr>
        <w:top w:val="none" w:sz="0" w:space="0" w:color="auto"/>
        <w:left w:val="none" w:sz="0" w:space="0" w:color="auto"/>
        <w:bottom w:val="none" w:sz="0" w:space="0" w:color="auto"/>
        <w:right w:val="none" w:sz="0" w:space="0" w:color="auto"/>
      </w:divBdr>
    </w:div>
    <w:div w:id="195511894">
      <w:bodyDiv w:val="1"/>
      <w:marLeft w:val="0"/>
      <w:marRight w:val="0"/>
      <w:marTop w:val="0"/>
      <w:marBottom w:val="0"/>
      <w:divBdr>
        <w:top w:val="none" w:sz="0" w:space="0" w:color="auto"/>
        <w:left w:val="none" w:sz="0" w:space="0" w:color="auto"/>
        <w:bottom w:val="none" w:sz="0" w:space="0" w:color="auto"/>
        <w:right w:val="none" w:sz="0" w:space="0" w:color="auto"/>
      </w:divBdr>
    </w:div>
    <w:div w:id="267661874">
      <w:bodyDiv w:val="1"/>
      <w:marLeft w:val="0"/>
      <w:marRight w:val="0"/>
      <w:marTop w:val="0"/>
      <w:marBottom w:val="0"/>
      <w:divBdr>
        <w:top w:val="none" w:sz="0" w:space="0" w:color="auto"/>
        <w:left w:val="none" w:sz="0" w:space="0" w:color="auto"/>
        <w:bottom w:val="none" w:sz="0" w:space="0" w:color="auto"/>
        <w:right w:val="none" w:sz="0" w:space="0" w:color="auto"/>
      </w:divBdr>
    </w:div>
    <w:div w:id="307638299">
      <w:bodyDiv w:val="1"/>
      <w:marLeft w:val="0"/>
      <w:marRight w:val="0"/>
      <w:marTop w:val="0"/>
      <w:marBottom w:val="0"/>
      <w:divBdr>
        <w:top w:val="none" w:sz="0" w:space="0" w:color="auto"/>
        <w:left w:val="none" w:sz="0" w:space="0" w:color="auto"/>
        <w:bottom w:val="none" w:sz="0" w:space="0" w:color="auto"/>
        <w:right w:val="none" w:sz="0" w:space="0" w:color="auto"/>
      </w:divBdr>
    </w:div>
    <w:div w:id="313918255">
      <w:bodyDiv w:val="1"/>
      <w:marLeft w:val="0"/>
      <w:marRight w:val="0"/>
      <w:marTop w:val="0"/>
      <w:marBottom w:val="0"/>
      <w:divBdr>
        <w:top w:val="none" w:sz="0" w:space="0" w:color="auto"/>
        <w:left w:val="none" w:sz="0" w:space="0" w:color="auto"/>
        <w:bottom w:val="none" w:sz="0" w:space="0" w:color="auto"/>
        <w:right w:val="none" w:sz="0" w:space="0" w:color="auto"/>
      </w:divBdr>
    </w:div>
    <w:div w:id="321201503">
      <w:bodyDiv w:val="1"/>
      <w:marLeft w:val="0"/>
      <w:marRight w:val="0"/>
      <w:marTop w:val="0"/>
      <w:marBottom w:val="0"/>
      <w:divBdr>
        <w:top w:val="none" w:sz="0" w:space="0" w:color="auto"/>
        <w:left w:val="none" w:sz="0" w:space="0" w:color="auto"/>
        <w:bottom w:val="none" w:sz="0" w:space="0" w:color="auto"/>
        <w:right w:val="none" w:sz="0" w:space="0" w:color="auto"/>
      </w:divBdr>
    </w:div>
    <w:div w:id="347871692">
      <w:bodyDiv w:val="1"/>
      <w:marLeft w:val="0"/>
      <w:marRight w:val="0"/>
      <w:marTop w:val="0"/>
      <w:marBottom w:val="0"/>
      <w:divBdr>
        <w:top w:val="none" w:sz="0" w:space="0" w:color="auto"/>
        <w:left w:val="none" w:sz="0" w:space="0" w:color="auto"/>
        <w:bottom w:val="none" w:sz="0" w:space="0" w:color="auto"/>
        <w:right w:val="none" w:sz="0" w:space="0" w:color="auto"/>
      </w:divBdr>
    </w:div>
    <w:div w:id="358167840">
      <w:bodyDiv w:val="1"/>
      <w:marLeft w:val="0"/>
      <w:marRight w:val="0"/>
      <w:marTop w:val="0"/>
      <w:marBottom w:val="0"/>
      <w:divBdr>
        <w:top w:val="none" w:sz="0" w:space="0" w:color="auto"/>
        <w:left w:val="none" w:sz="0" w:space="0" w:color="auto"/>
        <w:bottom w:val="none" w:sz="0" w:space="0" w:color="auto"/>
        <w:right w:val="none" w:sz="0" w:space="0" w:color="auto"/>
      </w:divBdr>
    </w:div>
    <w:div w:id="446774005">
      <w:bodyDiv w:val="1"/>
      <w:marLeft w:val="0"/>
      <w:marRight w:val="0"/>
      <w:marTop w:val="0"/>
      <w:marBottom w:val="0"/>
      <w:divBdr>
        <w:top w:val="none" w:sz="0" w:space="0" w:color="auto"/>
        <w:left w:val="none" w:sz="0" w:space="0" w:color="auto"/>
        <w:bottom w:val="none" w:sz="0" w:space="0" w:color="auto"/>
        <w:right w:val="none" w:sz="0" w:space="0" w:color="auto"/>
      </w:divBdr>
    </w:div>
    <w:div w:id="463813580">
      <w:bodyDiv w:val="1"/>
      <w:marLeft w:val="0"/>
      <w:marRight w:val="0"/>
      <w:marTop w:val="0"/>
      <w:marBottom w:val="0"/>
      <w:divBdr>
        <w:top w:val="none" w:sz="0" w:space="0" w:color="auto"/>
        <w:left w:val="none" w:sz="0" w:space="0" w:color="auto"/>
        <w:bottom w:val="none" w:sz="0" w:space="0" w:color="auto"/>
        <w:right w:val="none" w:sz="0" w:space="0" w:color="auto"/>
      </w:divBdr>
    </w:div>
    <w:div w:id="526914582">
      <w:bodyDiv w:val="1"/>
      <w:marLeft w:val="0"/>
      <w:marRight w:val="0"/>
      <w:marTop w:val="0"/>
      <w:marBottom w:val="0"/>
      <w:divBdr>
        <w:top w:val="none" w:sz="0" w:space="0" w:color="auto"/>
        <w:left w:val="none" w:sz="0" w:space="0" w:color="auto"/>
        <w:bottom w:val="none" w:sz="0" w:space="0" w:color="auto"/>
        <w:right w:val="none" w:sz="0" w:space="0" w:color="auto"/>
      </w:divBdr>
    </w:div>
    <w:div w:id="533619555">
      <w:bodyDiv w:val="1"/>
      <w:marLeft w:val="0"/>
      <w:marRight w:val="0"/>
      <w:marTop w:val="0"/>
      <w:marBottom w:val="0"/>
      <w:divBdr>
        <w:top w:val="none" w:sz="0" w:space="0" w:color="auto"/>
        <w:left w:val="none" w:sz="0" w:space="0" w:color="auto"/>
        <w:bottom w:val="none" w:sz="0" w:space="0" w:color="auto"/>
        <w:right w:val="none" w:sz="0" w:space="0" w:color="auto"/>
      </w:divBdr>
    </w:div>
    <w:div w:id="558446387">
      <w:bodyDiv w:val="1"/>
      <w:marLeft w:val="0"/>
      <w:marRight w:val="0"/>
      <w:marTop w:val="0"/>
      <w:marBottom w:val="0"/>
      <w:divBdr>
        <w:top w:val="none" w:sz="0" w:space="0" w:color="auto"/>
        <w:left w:val="none" w:sz="0" w:space="0" w:color="auto"/>
        <w:bottom w:val="none" w:sz="0" w:space="0" w:color="auto"/>
        <w:right w:val="none" w:sz="0" w:space="0" w:color="auto"/>
      </w:divBdr>
    </w:div>
    <w:div w:id="591083528">
      <w:bodyDiv w:val="1"/>
      <w:marLeft w:val="0"/>
      <w:marRight w:val="0"/>
      <w:marTop w:val="0"/>
      <w:marBottom w:val="0"/>
      <w:divBdr>
        <w:top w:val="none" w:sz="0" w:space="0" w:color="auto"/>
        <w:left w:val="none" w:sz="0" w:space="0" w:color="auto"/>
        <w:bottom w:val="none" w:sz="0" w:space="0" w:color="auto"/>
        <w:right w:val="none" w:sz="0" w:space="0" w:color="auto"/>
      </w:divBdr>
    </w:div>
    <w:div w:id="617416978">
      <w:bodyDiv w:val="1"/>
      <w:marLeft w:val="0"/>
      <w:marRight w:val="0"/>
      <w:marTop w:val="0"/>
      <w:marBottom w:val="0"/>
      <w:divBdr>
        <w:top w:val="none" w:sz="0" w:space="0" w:color="auto"/>
        <w:left w:val="none" w:sz="0" w:space="0" w:color="auto"/>
        <w:bottom w:val="none" w:sz="0" w:space="0" w:color="auto"/>
        <w:right w:val="none" w:sz="0" w:space="0" w:color="auto"/>
      </w:divBdr>
    </w:div>
    <w:div w:id="664741958">
      <w:bodyDiv w:val="1"/>
      <w:marLeft w:val="0"/>
      <w:marRight w:val="0"/>
      <w:marTop w:val="0"/>
      <w:marBottom w:val="0"/>
      <w:divBdr>
        <w:top w:val="none" w:sz="0" w:space="0" w:color="auto"/>
        <w:left w:val="none" w:sz="0" w:space="0" w:color="auto"/>
        <w:bottom w:val="none" w:sz="0" w:space="0" w:color="auto"/>
        <w:right w:val="none" w:sz="0" w:space="0" w:color="auto"/>
      </w:divBdr>
    </w:div>
    <w:div w:id="674697298">
      <w:bodyDiv w:val="1"/>
      <w:marLeft w:val="0"/>
      <w:marRight w:val="0"/>
      <w:marTop w:val="0"/>
      <w:marBottom w:val="0"/>
      <w:divBdr>
        <w:top w:val="none" w:sz="0" w:space="0" w:color="auto"/>
        <w:left w:val="none" w:sz="0" w:space="0" w:color="auto"/>
        <w:bottom w:val="none" w:sz="0" w:space="0" w:color="auto"/>
        <w:right w:val="none" w:sz="0" w:space="0" w:color="auto"/>
      </w:divBdr>
    </w:div>
    <w:div w:id="690955037">
      <w:bodyDiv w:val="1"/>
      <w:marLeft w:val="0"/>
      <w:marRight w:val="0"/>
      <w:marTop w:val="0"/>
      <w:marBottom w:val="0"/>
      <w:divBdr>
        <w:top w:val="none" w:sz="0" w:space="0" w:color="auto"/>
        <w:left w:val="none" w:sz="0" w:space="0" w:color="auto"/>
        <w:bottom w:val="none" w:sz="0" w:space="0" w:color="auto"/>
        <w:right w:val="none" w:sz="0" w:space="0" w:color="auto"/>
      </w:divBdr>
    </w:div>
    <w:div w:id="692996999">
      <w:bodyDiv w:val="1"/>
      <w:marLeft w:val="0"/>
      <w:marRight w:val="0"/>
      <w:marTop w:val="0"/>
      <w:marBottom w:val="0"/>
      <w:divBdr>
        <w:top w:val="none" w:sz="0" w:space="0" w:color="auto"/>
        <w:left w:val="none" w:sz="0" w:space="0" w:color="auto"/>
        <w:bottom w:val="none" w:sz="0" w:space="0" w:color="auto"/>
        <w:right w:val="none" w:sz="0" w:space="0" w:color="auto"/>
      </w:divBdr>
    </w:div>
    <w:div w:id="702636244">
      <w:bodyDiv w:val="1"/>
      <w:marLeft w:val="0"/>
      <w:marRight w:val="0"/>
      <w:marTop w:val="0"/>
      <w:marBottom w:val="0"/>
      <w:divBdr>
        <w:top w:val="none" w:sz="0" w:space="0" w:color="auto"/>
        <w:left w:val="none" w:sz="0" w:space="0" w:color="auto"/>
        <w:bottom w:val="none" w:sz="0" w:space="0" w:color="auto"/>
        <w:right w:val="none" w:sz="0" w:space="0" w:color="auto"/>
      </w:divBdr>
    </w:div>
    <w:div w:id="707947975">
      <w:bodyDiv w:val="1"/>
      <w:marLeft w:val="0"/>
      <w:marRight w:val="0"/>
      <w:marTop w:val="0"/>
      <w:marBottom w:val="0"/>
      <w:divBdr>
        <w:top w:val="none" w:sz="0" w:space="0" w:color="auto"/>
        <w:left w:val="none" w:sz="0" w:space="0" w:color="auto"/>
        <w:bottom w:val="none" w:sz="0" w:space="0" w:color="auto"/>
        <w:right w:val="none" w:sz="0" w:space="0" w:color="auto"/>
      </w:divBdr>
    </w:div>
    <w:div w:id="720518491">
      <w:bodyDiv w:val="1"/>
      <w:marLeft w:val="0"/>
      <w:marRight w:val="0"/>
      <w:marTop w:val="0"/>
      <w:marBottom w:val="0"/>
      <w:divBdr>
        <w:top w:val="none" w:sz="0" w:space="0" w:color="auto"/>
        <w:left w:val="none" w:sz="0" w:space="0" w:color="auto"/>
        <w:bottom w:val="none" w:sz="0" w:space="0" w:color="auto"/>
        <w:right w:val="none" w:sz="0" w:space="0" w:color="auto"/>
      </w:divBdr>
    </w:div>
    <w:div w:id="763963490">
      <w:bodyDiv w:val="1"/>
      <w:marLeft w:val="0"/>
      <w:marRight w:val="0"/>
      <w:marTop w:val="0"/>
      <w:marBottom w:val="0"/>
      <w:divBdr>
        <w:top w:val="none" w:sz="0" w:space="0" w:color="auto"/>
        <w:left w:val="none" w:sz="0" w:space="0" w:color="auto"/>
        <w:bottom w:val="none" w:sz="0" w:space="0" w:color="auto"/>
        <w:right w:val="none" w:sz="0" w:space="0" w:color="auto"/>
      </w:divBdr>
    </w:div>
    <w:div w:id="768357266">
      <w:bodyDiv w:val="1"/>
      <w:marLeft w:val="0"/>
      <w:marRight w:val="0"/>
      <w:marTop w:val="0"/>
      <w:marBottom w:val="0"/>
      <w:divBdr>
        <w:top w:val="none" w:sz="0" w:space="0" w:color="auto"/>
        <w:left w:val="none" w:sz="0" w:space="0" w:color="auto"/>
        <w:bottom w:val="none" w:sz="0" w:space="0" w:color="auto"/>
        <w:right w:val="none" w:sz="0" w:space="0" w:color="auto"/>
      </w:divBdr>
    </w:div>
    <w:div w:id="785855048">
      <w:bodyDiv w:val="1"/>
      <w:marLeft w:val="0"/>
      <w:marRight w:val="0"/>
      <w:marTop w:val="0"/>
      <w:marBottom w:val="0"/>
      <w:divBdr>
        <w:top w:val="none" w:sz="0" w:space="0" w:color="auto"/>
        <w:left w:val="none" w:sz="0" w:space="0" w:color="auto"/>
        <w:bottom w:val="none" w:sz="0" w:space="0" w:color="auto"/>
        <w:right w:val="none" w:sz="0" w:space="0" w:color="auto"/>
      </w:divBdr>
    </w:div>
    <w:div w:id="796417091">
      <w:bodyDiv w:val="1"/>
      <w:marLeft w:val="0"/>
      <w:marRight w:val="0"/>
      <w:marTop w:val="0"/>
      <w:marBottom w:val="0"/>
      <w:divBdr>
        <w:top w:val="none" w:sz="0" w:space="0" w:color="auto"/>
        <w:left w:val="none" w:sz="0" w:space="0" w:color="auto"/>
        <w:bottom w:val="none" w:sz="0" w:space="0" w:color="auto"/>
        <w:right w:val="none" w:sz="0" w:space="0" w:color="auto"/>
      </w:divBdr>
    </w:div>
    <w:div w:id="882210194">
      <w:bodyDiv w:val="1"/>
      <w:marLeft w:val="0"/>
      <w:marRight w:val="0"/>
      <w:marTop w:val="0"/>
      <w:marBottom w:val="0"/>
      <w:divBdr>
        <w:top w:val="none" w:sz="0" w:space="0" w:color="auto"/>
        <w:left w:val="none" w:sz="0" w:space="0" w:color="auto"/>
        <w:bottom w:val="none" w:sz="0" w:space="0" w:color="auto"/>
        <w:right w:val="none" w:sz="0" w:space="0" w:color="auto"/>
      </w:divBdr>
    </w:div>
    <w:div w:id="947005950">
      <w:bodyDiv w:val="1"/>
      <w:marLeft w:val="0"/>
      <w:marRight w:val="0"/>
      <w:marTop w:val="0"/>
      <w:marBottom w:val="0"/>
      <w:divBdr>
        <w:top w:val="none" w:sz="0" w:space="0" w:color="auto"/>
        <w:left w:val="none" w:sz="0" w:space="0" w:color="auto"/>
        <w:bottom w:val="none" w:sz="0" w:space="0" w:color="auto"/>
        <w:right w:val="none" w:sz="0" w:space="0" w:color="auto"/>
      </w:divBdr>
    </w:div>
    <w:div w:id="954217547">
      <w:bodyDiv w:val="1"/>
      <w:marLeft w:val="0"/>
      <w:marRight w:val="0"/>
      <w:marTop w:val="0"/>
      <w:marBottom w:val="0"/>
      <w:divBdr>
        <w:top w:val="none" w:sz="0" w:space="0" w:color="auto"/>
        <w:left w:val="none" w:sz="0" w:space="0" w:color="auto"/>
        <w:bottom w:val="none" w:sz="0" w:space="0" w:color="auto"/>
        <w:right w:val="none" w:sz="0" w:space="0" w:color="auto"/>
      </w:divBdr>
    </w:div>
    <w:div w:id="955527014">
      <w:bodyDiv w:val="1"/>
      <w:marLeft w:val="0"/>
      <w:marRight w:val="0"/>
      <w:marTop w:val="0"/>
      <w:marBottom w:val="0"/>
      <w:divBdr>
        <w:top w:val="none" w:sz="0" w:space="0" w:color="auto"/>
        <w:left w:val="none" w:sz="0" w:space="0" w:color="auto"/>
        <w:bottom w:val="none" w:sz="0" w:space="0" w:color="auto"/>
        <w:right w:val="none" w:sz="0" w:space="0" w:color="auto"/>
      </w:divBdr>
    </w:div>
    <w:div w:id="991525510">
      <w:bodyDiv w:val="1"/>
      <w:marLeft w:val="0"/>
      <w:marRight w:val="0"/>
      <w:marTop w:val="0"/>
      <w:marBottom w:val="0"/>
      <w:divBdr>
        <w:top w:val="none" w:sz="0" w:space="0" w:color="auto"/>
        <w:left w:val="none" w:sz="0" w:space="0" w:color="auto"/>
        <w:bottom w:val="none" w:sz="0" w:space="0" w:color="auto"/>
        <w:right w:val="none" w:sz="0" w:space="0" w:color="auto"/>
      </w:divBdr>
    </w:div>
    <w:div w:id="1128276088">
      <w:bodyDiv w:val="1"/>
      <w:marLeft w:val="0"/>
      <w:marRight w:val="0"/>
      <w:marTop w:val="0"/>
      <w:marBottom w:val="0"/>
      <w:divBdr>
        <w:top w:val="none" w:sz="0" w:space="0" w:color="auto"/>
        <w:left w:val="none" w:sz="0" w:space="0" w:color="auto"/>
        <w:bottom w:val="none" w:sz="0" w:space="0" w:color="auto"/>
        <w:right w:val="none" w:sz="0" w:space="0" w:color="auto"/>
      </w:divBdr>
    </w:div>
    <w:div w:id="1133326386">
      <w:bodyDiv w:val="1"/>
      <w:marLeft w:val="0"/>
      <w:marRight w:val="0"/>
      <w:marTop w:val="0"/>
      <w:marBottom w:val="0"/>
      <w:divBdr>
        <w:top w:val="none" w:sz="0" w:space="0" w:color="auto"/>
        <w:left w:val="none" w:sz="0" w:space="0" w:color="auto"/>
        <w:bottom w:val="none" w:sz="0" w:space="0" w:color="auto"/>
        <w:right w:val="none" w:sz="0" w:space="0" w:color="auto"/>
      </w:divBdr>
    </w:div>
    <w:div w:id="1142649310">
      <w:bodyDiv w:val="1"/>
      <w:marLeft w:val="0"/>
      <w:marRight w:val="0"/>
      <w:marTop w:val="0"/>
      <w:marBottom w:val="0"/>
      <w:divBdr>
        <w:top w:val="none" w:sz="0" w:space="0" w:color="auto"/>
        <w:left w:val="none" w:sz="0" w:space="0" w:color="auto"/>
        <w:bottom w:val="none" w:sz="0" w:space="0" w:color="auto"/>
        <w:right w:val="none" w:sz="0" w:space="0" w:color="auto"/>
      </w:divBdr>
    </w:div>
    <w:div w:id="1150290463">
      <w:bodyDiv w:val="1"/>
      <w:marLeft w:val="0"/>
      <w:marRight w:val="0"/>
      <w:marTop w:val="0"/>
      <w:marBottom w:val="0"/>
      <w:divBdr>
        <w:top w:val="none" w:sz="0" w:space="0" w:color="auto"/>
        <w:left w:val="none" w:sz="0" w:space="0" w:color="auto"/>
        <w:bottom w:val="none" w:sz="0" w:space="0" w:color="auto"/>
        <w:right w:val="none" w:sz="0" w:space="0" w:color="auto"/>
      </w:divBdr>
    </w:div>
    <w:div w:id="1203981232">
      <w:bodyDiv w:val="1"/>
      <w:marLeft w:val="0"/>
      <w:marRight w:val="0"/>
      <w:marTop w:val="0"/>
      <w:marBottom w:val="0"/>
      <w:divBdr>
        <w:top w:val="none" w:sz="0" w:space="0" w:color="auto"/>
        <w:left w:val="none" w:sz="0" w:space="0" w:color="auto"/>
        <w:bottom w:val="none" w:sz="0" w:space="0" w:color="auto"/>
        <w:right w:val="none" w:sz="0" w:space="0" w:color="auto"/>
      </w:divBdr>
    </w:div>
    <w:div w:id="1235241109">
      <w:bodyDiv w:val="1"/>
      <w:marLeft w:val="0"/>
      <w:marRight w:val="0"/>
      <w:marTop w:val="0"/>
      <w:marBottom w:val="0"/>
      <w:divBdr>
        <w:top w:val="none" w:sz="0" w:space="0" w:color="auto"/>
        <w:left w:val="none" w:sz="0" w:space="0" w:color="auto"/>
        <w:bottom w:val="none" w:sz="0" w:space="0" w:color="auto"/>
        <w:right w:val="none" w:sz="0" w:space="0" w:color="auto"/>
      </w:divBdr>
    </w:div>
    <w:div w:id="1261373519">
      <w:bodyDiv w:val="1"/>
      <w:marLeft w:val="0"/>
      <w:marRight w:val="0"/>
      <w:marTop w:val="0"/>
      <w:marBottom w:val="0"/>
      <w:divBdr>
        <w:top w:val="none" w:sz="0" w:space="0" w:color="auto"/>
        <w:left w:val="none" w:sz="0" w:space="0" w:color="auto"/>
        <w:bottom w:val="none" w:sz="0" w:space="0" w:color="auto"/>
        <w:right w:val="none" w:sz="0" w:space="0" w:color="auto"/>
      </w:divBdr>
    </w:div>
    <w:div w:id="1317605898">
      <w:bodyDiv w:val="1"/>
      <w:marLeft w:val="0"/>
      <w:marRight w:val="0"/>
      <w:marTop w:val="0"/>
      <w:marBottom w:val="0"/>
      <w:divBdr>
        <w:top w:val="none" w:sz="0" w:space="0" w:color="auto"/>
        <w:left w:val="none" w:sz="0" w:space="0" w:color="auto"/>
        <w:bottom w:val="none" w:sz="0" w:space="0" w:color="auto"/>
        <w:right w:val="none" w:sz="0" w:space="0" w:color="auto"/>
      </w:divBdr>
    </w:div>
    <w:div w:id="1343976535">
      <w:bodyDiv w:val="1"/>
      <w:marLeft w:val="0"/>
      <w:marRight w:val="0"/>
      <w:marTop w:val="0"/>
      <w:marBottom w:val="0"/>
      <w:divBdr>
        <w:top w:val="none" w:sz="0" w:space="0" w:color="auto"/>
        <w:left w:val="none" w:sz="0" w:space="0" w:color="auto"/>
        <w:bottom w:val="none" w:sz="0" w:space="0" w:color="auto"/>
        <w:right w:val="none" w:sz="0" w:space="0" w:color="auto"/>
      </w:divBdr>
    </w:div>
    <w:div w:id="1368457502">
      <w:bodyDiv w:val="1"/>
      <w:marLeft w:val="0"/>
      <w:marRight w:val="0"/>
      <w:marTop w:val="0"/>
      <w:marBottom w:val="0"/>
      <w:divBdr>
        <w:top w:val="none" w:sz="0" w:space="0" w:color="auto"/>
        <w:left w:val="none" w:sz="0" w:space="0" w:color="auto"/>
        <w:bottom w:val="none" w:sz="0" w:space="0" w:color="auto"/>
        <w:right w:val="none" w:sz="0" w:space="0" w:color="auto"/>
      </w:divBdr>
    </w:div>
    <w:div w:id="1450662289">
      <w:bodyDiv w:val="1"/>
      <w:marLeft w:val="0"/>
      <w:marRight w:val="0"/>
      <w:marTop w:val="0"/>
      <w:marBottom w:val="0"/>
      <w:divBdr>
        <w:top w:val="none" w:sz="0" w:space="0" w:color="auto"/>
        <w:left w:val="none" w:sz="0" w:space="0" w:color="auto"/>
        <w:bottom w:val="none" w:sz="0" w:space="0" w:color="auto"/>
        <w:right w:val="none" w:sz="0" w:space="0" w:color="auto"/>
      </w:divBdr>
    </w:div>
    <w:div w:id="1457992460">
      <w:bodyDiv w:val="1"/>
      <w:marLeft w:val="0"/>
      <w:marRight w:val="0"/>
      <w:marTop w:val="0"/>
      <w:marBottom w:val="0"/>
      <w:divBdr>
        <w:top w:val="none" w:sz="0" w:space="0" w:color="auto"/>
        <w:left w:val="none" w:sz="0" w:space="0" w:color="auto"/>
        <w:bottom w:val="none" w:sz="0" w:space="0" w:color="auto"/>
        <w:right w:val="none" w:sz="0" w:space="0" w:color="auto"/>
      </w:divBdr>
    </w:div>
    <w:div w:id="1459447900">
      <w:bodyDiv w:val="1"/>
      <w:marLeft w:val="0"/>
      <w:marRight w:val="0"/>
      <w:marTop w:val="0"/>
      <w:marBottom w:val="0"/>
      <w:divBdr>
        <w:top w:val="none" w:sz="0" w:space="0" w:color="auto"/>
        <w:left w:val="none" w:sz="0" w:space="0" w:color="auto"/>
        <w:bottom w:val="none" w:sz="0" w:space="0" w:color="auto"/>
        <w:right w:val="none" w:sz="0" w:space="0" w:color="auto"/>
      </w:divBdr>
    </w:div>
    <w:div w:id="1461848175">
      <w:bodyDiv w:val="1"/>
      <w:marLeft w:val="0"/>
      <w:marRight w:val="0"/>
      <w:marTop w:val="0"/>
      <w:marBottom w:val="0"/>
      <w:divBdr>
        <w:top w:val="none" w:sz="0" w:space="0" w:color="auto"/>
        <w:left w:val="none" w:sz="0" w:space="0" w:color="auto"/>
        <w:bottom w:val="none" w:sz="0" w:space="0" w:color="auto"/>
        <w:right w:val="none" w:sz="0" w:space="0" w:color="auto"/>
      </w:divBdr>
    </w:div>
    <w:div w:id="1474836550">
      <w:bodyDiv w:val="1"/>
      <w:marLeft w:val="0"/>
      <w:marRight w:val="0"/>
      <w:marTop w:val="0"/>
      <w:marBottom w:val="0"/>
      <w:divBdr>
        <w:top w:val="none" w:sz="0" w:space="0" w:color="auto"/>
        <w:left w:val="none" w:sz="0" w:space="0" w:color="auto"/>
        <w:bottom w:val="none" w:sz="0" w:space="0" w:color="auto"/>
        <w:right w:val="none" w:sz="0" w:space="0" w:color="auto"/>
      </w:divBdr>
    </w:div>
    <w:div w:id="1486048052">
      <w:bodyDiv w:val="1"/>
      <w:marLeft w:val="0"/>
      <w:marRight w:val="0"/>
      <w:marTop w:val="0"/>
      <w:marBottom w:val="0"/>
      <w:divBdr>
        <w:top w:val="none" w:sz="0" w:space="0" w:color="auto"/>
        <w:left w:val="none" w:sz="0" w:space="0" w:color="auto"/>
        <w:bottom w:val="none" w:sz="0" w:space="0" w:color="auto"/>
        <w:right w:val="none" w:sz="0" w:space="0" w:color="auto"/>
      </w:divBdr>
    </w:div>
    <w:div w:id="1498037391">
      <w:bodyDiv w:val="1"/>
      <w:marLeft w:val="0"/>
      <w:marRight w:val="0"/>
      <w:marTop w:val="0"/>
      <w:marBottom w:val="0"/>
      <w:divBdr>
        <w:top w:val="none" w:sz="0" w:space="0" w:color="auto"/>
        <w:left w:val="none" w:sz="0" w:space="0" w:color="auto"/>
        <w:bottom w:val="none" w:sz="0" w:space="0" w:color="auto"/>
        <w:right w:val="none" w:sz="0" w:space="0" w:color="auto"/>
      </w:divBdr>
    </w:div>
    <w:div w:id="1556433235">
      <w:bodyDiv w:val="1"/>
      <w:marLeft w:val="0"/>
      <w:marRight w:val="0"/>
      <w:marTop w:val="0"/>
      <w:marBottom w:val="0"/>
      <w:divBdr>
        <w:top w:val="none" w:sz="0" w:space="0" w:color="auto"/>
        <w:left w:val="none" w:sz="0" w:space="0" w:color="auto"/>
        <w:bottom w:val="none" w:sz="0" w:space="0" w:color="auto"/>
        <w:right w:val="none" w:sz="0" w:space="0" w:color="auto"/>
      </w:divBdr>
    </w:div>
    <w:div w:id="1556819794">
      <w:bodyDiv w:val="1"/>
      <w:marLeft w:val="0"/>
      <w:marRight w:val="0"/>
      <w:marTop w:val="0"/>
      <w:marBottom w:val="0"/>
      <w:divBdr>
        <w:top w:val="none" w:sz="0" w:space="0" w:color="auto"/>
        <w:left w:val="none" w:sz="0" w:space="0" w:color="auto"/>
        <w:bottom w:val="none" w:sz="0" w:space="0" w:color="auto"/>
        <w:right w:val="none" w:sz="0" w:space="0" w:color="auto"/>
      </w:divBdr>
    </w:div>
    <w:div w:id="1563324214">
      <w:bodyDiv w:val="1"/>
      <w:marLeft w:val="0"/>
      <w:marRight w:val="0"/>
      <w:marTop w:val="0"/>
      <w:marBottom w:val="0"/>
      <w:divBdr>
        <w:top w:val="none" w:sz="0" w:space="0" w:color="auto"/>
        <w:left w:val="none" w:sz="0" w:space="0" w:color="auto"/>
        <w:bottom w:val="none" w:sz="0" w:space="0" w:color="auto"/>
        <w:right w:val="none" w:sz="0" w:space="0" w:color="auto"/>
      </w:divBdr>
    </w:div>
    <w:div w:id="1597975644">
      <w:bodyDiv w:val="1"/>
      <w:marLeft w:val="0"/>
      <w:marRight w:val="0"/>
      <w:marTop w:val="0"/>
      <w:marBottom w:val="0"/>
      <w:divBdr>
        <w:top w:val="none" w:sz="0" w:space="0" w:color="auto"/>
        <w:left w:val="none" w:sz="0" w:space="0" w:color="auto"/>
        <w:bottom w:val="none" w:sz="0" w:space="0" w:color="auto"/>
        <w:right w:val="none" w:sz="0" w:space="0" w:color="auto"/>
      </w:divBdr>
    </w:div>
    <w:div w:id="1601136409">
      <w:bodyDiv w:val="1"/>
      <w:marLeft w:val="0"/>
      <w:marRight w:val="0"/>
      <w:marTop w:val="0"/>
      <w:marBottom w:val="0"/>
      <w:divBdr>
        <w:top w:val="none" w:sz="0" w:space="0" w:color="auto"/>
        <w:left w:val="none" w:sz="0" w:space="0" w:color="auto"/>
        <w:bottom w:val="none" w:sz="0" w:space="0" w:color="auto"/>
        <w:right w:val="none" w:sz="0" w:space="0" w:color="auto"/>
      </w:divBdr>
    </w:div>
    <w:div w:id="1626156117">
      <w:bodyDiv w:val="1"/>
      <w:marLeft w:val="0"/>
      <w:marRight w:val="0"/>
      <w:marTop w:val="0"/>
      <w:marBottom w:val="0"/>
      <w:divBdr>
        <w:top w:val="none" w:sz="0" w:space="0" w:color="auto"/>
        <w:left w:val="none" w:sz="0" w:space="0" w:color="auto"/>
        <w:bottom w:val="none" w:sz="0" w:space="0" w:color="auto"/>
        <w:right w:val="none" w:sz="0" w:space="0" w:color="auto"/>
      </w:divBdr>
    </w:div>
    <w:div w:id="1638341514">
      <w:bodyDiv w:val="1"/>
      <w:marLeft w:val="0"/>
      <w:marRight w:val="0"/>
      <w:marTop w:val="0"/>
      <w:marBottom w:val="0"/>
      <w:divBdr>
        <w:top w:val="none" w:sz="0" w:space="0" w:color="auto"/>
        <w:left w:val="none" w:sz="0" w:space="0" w:color="auto"/>
        <w:bottom w:val="none" w:sz="0" w:space="0" w:color="auto"/>
        <w:right w:val="none" w:sz="0" w:space="0" w:color="auto"/>
      </w:divBdr>
    </w:div>
    <w:div w:id="1642928292">
      <w:bodyDiv w:val="1"/>
      <w:marLeft w:val="0"/>
      <w:marRight w:val="0"/>
      <w:marTop w:val="0"/>
      <w:marBottom w:val="0"/>
      <w:divBdr>
        <w:top w:val="none" w:sz="0" w:space="0" w:color="auto"/>
        <w:left w:val="none" w:sz="0" w:space="0" w:color="auto"/>
        <w:bottom w:val="none" w:sz="0" w:space="0" w:color="auto"/>
        <w:right w:val="none" w:sz="0" w:space="0" w:color="auto"/>
      </w:divBdr>
    </w:div>
    <w:div w:id="1667129173">
      <w:bodyDiv w:val="1"/>
      <w:marLeft w:val="0"/>
      <w:marRight w:val="0"/>
      <w:marTop w:val="0"/>
      <w:marBottom w:val="0"/>
      <w:divBdr>
        <w:top w:val="none" w:sz="0" w:space="0" w:color="auto"/>
        <w:left w:val="none" w:sz="0" w:space="0" w:color="auto"/>
        <w:bottom w:val="none" w:sz="0" w:space="0" w:color="auto"/>
        <w:right w:val="none" w:sz="0" w:space="0" w:color="auto"/>
      </w:divBdr>
    </w:div>
    <w:div w:id="1682199864">
      <w:bodyDiv w:val="1"/>
      <w:marLeft w:val="0"/>
      <w:marRight w:val="0"/>
      <w:marTop w:val="0"/>
      <w:marBottom w:val="0"/>
      <w:divBdr>
        <w:top w:val="none" w:sz="0" w:space="0" w:color="auto"/>
        <w:left w:val="none" w:sz="0" w:space="0" w:color="auto"/>
        <w:bottom w:val="none" w:sz="0" w:space="0" w:color="auto"/>
        <w:right w:val="none" w:sz="0" w:space="0" w:color="auto"/>
      </w:divBdr>
    </w:div>
    <w:div w:id="1699889143">
      <w:bodyDiv w:val="1"/>
      <w:marLeft w:val="0"/>
      <w:marRight w:val="0"/>
      <w:marTop w:val="0"/>
      <w:marBottom w:val="0"/>
      <w:divBdr>
        <w:top w:val="none" w:sz="0" w:space="0" w:color="auto"/>
        <w:left w:val="none" w:sz="0" w:space="0" w:color="auto"/>
        <w:bottom w:val="none" w:sz="0" w:space="0" w:color="auto"/>
        <w:right w:val="none" w:sz="0" w:space="0" w:color="auto"/>
      </w:divBdr>
    </w:div>
    <w:div w:id="1731073906">
      <w:bodyDiv w:val="1"/>
      <w:marLeft w:val="0"/>
      <w:marRight w:val="0"/>
      <w:marTop w:val="0"/>
      <w:marBottom w:val="0"/>
      <w:divBdr>
        <w:top w:val="none" w:sz="0" w:space="0" w:color="auto"/>
        <w:left w:val="none" w:sz="0" w:space="0" w:color="auto"/>
        <w:bottom w:val="none" w:sz="0" w:space="0" w:color="auto"/>
        <w:right w:val="none" w:sz="0" w:space="0" w:color="auto"/>
      </w:divBdr>
    </w:div>
    <w:div w:id="1744333910">
      <w:bodyDiv w:val="1"/>
      <w:marLeft w:val="0"/>
      <w:marRight w:val="0"/>
      <w:marTop w:val="0"/>
      <w:marBottom w:val="0"/>
      <w:divBdr>
        <w:top w:val="none" w:sz="0" w:space="0" w:color="auto"/>
        <w:left w:val="none" w:sz="0" w:space="0" w:color="auto"/>
        <w:bottom w:val="none" w:sz="0" w:space="0" w:color="auto"/>
        <w:right w:val="none" w:sz="0" w:space="0" w:color="auto"/>
      </w:divBdr>
    </w:div>
    <w:div w:id="1752435268">
      <w:bodyDiv w:val="1"/>
      <w:marLeft w:val="0"/>
      <w:marRight w:val="0"/>
      <w:marTop w:val="0"/>
      <w:marBottom w:val="0"/>
      <w:divBdr>
        <w:top w:val="none" w:sz="0" w:space="0" w:color="auto"/>
        <w:left w:val="none" w:sz="0" w:space="0" w:color="auto"/>
        <w:bottom w:val="none" w:sz="0" w:space="0" w:color="auto"/>
        <w:right w:val="none" w:sz="0" w:space="0" w:color="auto"/>
      </w:divBdr>
    </w:div>
    <w:div w:id="1763334108">
      <w:bodyDiv w:val="1"/>
      <w:marLeft w:val="0"/>
      <w:marRight w:val="0"/>
      <w:marTop w:val="0"/>
      <w:marBottom w:val="0"/>
      <w:divBdr>
        <w:top w:val="none" w:sz="0" w:space="0" w:color="auto"/>
        <w:left w:val="none" w:sz="0" w:space="0" w:color="auto"/>
        <w:bottom w:val="none" w:sz="0" w:space="0" w:color="auto"/>
        <w:right w:val="none" w:sz="0" w:space="0" w:color="auto"/>
      </w:divBdr>
    </w:div>
    <w:div w:id="1774939168">
      <w:bodyDiv w:val="1"/>
      <w:marLeft w:val="0"/>
      <w:marRight w:val="0"/>
      <w:marTop w:val="0"/>
      <w:marBottom w:val="0"/>
      <w:divBdr>
        <w:top w:val="none" w:sz="0" w:space="0" w:color="auto"/>
        <w:left w:val="none" w:sz="0" w:space="0" w:color="auto"/>
        <w:bottom w:val="none" w:sz="0" w:space="0" w:color="auto"/>
        <w:right w:val="none" w:sz="0" w:space="0" w:color="auto"/>
      </w:divBdr>
    </w:div>
    <w:div w:id="1790660266">
      <w:bodyDiv w:val="1"/>
      <w:marLeft w:val="0"/>
      <w:marRight w:val="0"/>
      <w:marTop w:val="0"/>
      <w:marBottom w:val="0"/>
      <w:divBdr>
        <w:top w:val="none" w:sz="0" w:space="0" w:color="auto"/>
        <w:left w:val="none" w:sz="0" w:space="0" w:color="auto"/>
        <w:bottom w:val="none" w:sz="0" w:space="0" w:color="auto"/>
        <w:right w:val="none" w:sz="0" w:space="0" w:color="auto"/>
      </w:divBdr>
    </w:div>
    <w:div w:id="1827209718">
      <w:bodyDiv w:val="1"/>
      <w:marLeft w:val="0"/>
      <w:marRight w:val="0"/>
      <w:marTop w:val="0"/>
      <w:marBottom w:val="0"/>
      <w:divBdr>
        <w:top w:val="none" w:sz="0" w:space="0" w:color="auto"/>
        <w:left w:val="none" w:sz="0" w:space="0" w:color="auto"/>
        <w:bottom w:val="none" w:sz="0" w:space="0" w:color="auto"/>
        <w:right w:val="none" w:sz="0" w:space="0" w:color="auto"/>
      </w:divBdr>
    </w:div>
    <w:div w:id="1886330746">
      <w:bodyDiv w:val="1"/>
      <w:marLeft w:val="0"/>
      <w:marRight w:val="0"/>
      <w:marTop w:val="0"/>
      <w:marBottom w:val="0"/>
      <w:divBdr>
        <w:top w:val="none" w:sz="0" w:space="0" w:color="auto"/>
        <w:left w:val="none" w:sz="0" w:space="0" w:color="auto"/>
        <w:bottom w:val="none" w:sz="0" w:space="0" w:color="auto"/>
        <w:right w:val="none" w:sz="0" w:space="0" w:color="auto"/>
      </w:divBdr>
    </w:div>
    <w:div w:id="1982226494">
      <w:bodyDiv w:val="1"/>
      <w:marLeft w:val="0"/>
      <w:marRight w:val="0"/>
      <w:marTop w:val="0"/>
      <w:marBottom w:val="0"/>
      <w:divBdr>
        <w:top w:val="none" w:sz="0" w:space="0" w:color="auto"/>
        <w:left w:val="none" w:sz="0" w:space="0" w:color="auto"/>
        <w:bottom w:val="none" w:sz="0" w:space="0" w:color="auto"/>
        <w:right w:val="none" w:sz="0" w:space="0" w:color="auto"/>
      </w:divBdr>
    </w:div>
    <w:div w:id="1991211124">
      <w:bodyDiv w:val="1"/>
      <w:marLeft w:val="0"/>
      <w:marRight w:val="0"/>
      <w:marTop w:val="0"/>
      <w:marBottom w:val="0"/>
      <w:divBdr>
        <w:top w:val="none" w:sz="0" w:space="0" w:color="auto"/>
        <w:left w:val="none" w:sz="0" w:space="0" w:color="auto"/>
        <w:bottom w:val="none" w:sz="0" w:space="0" w:color="auto"/>
        <w:right w:val="none" w:sz="0" w:space="0" w:color="auto"/>
      </w:divBdr>
    </w:div>
    <w:div w:id="2007974476">
      <w:bodyDiv w:val="1"/>
      <w:marLeft w:val="0"/>
      <w:marRight w:val="0"/>
      <w:marTop w:val="0"/>
      <w:marBottom w:val="0"/>
      <w:divBdr>
        <w:top w:val="none" w:sz="0" w:space="0" w:color="auto"/>
        <w:left w:val="none" w:sz="0" w:space="0" w:color="auto"/>
        <w:bottom w:val="none" w:sz="0" w:space="0" w:color="auto"/>
        <w:right w:val="none" w:sz="0" w:space="0" w:color="auto"/>
      </w:divBdr>
    </w:div>
    <w:div w:id="211917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slfibre.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onopan.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lus@mslfibre.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fo@sonopan.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sonopan.com/wp-content/uploads/2024/10/sound-proofing-panels-environmental-product-declaration-for-cellulosic-fiberboard-in-north-america.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7386B-D03D-4965-9BE0-073EF822C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7541</Words>
  <Characters>48550</Characters>
  <Application>Microsoft Office Word</Application>
  <DocSecurity>0</DocSecurity>
  <Lines>861</Lines>
  <Paragraphs>447</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55650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Mark Clemmensen</cp:lastModifiedBy>
  <cp:revision>2</cp:revision>
  <cp:lastPrinted>2024-04-10T22:00:00Z</cp:lastPrinted>
  <dcterms:created xsi:type="dcterms:W3CDTF">2025-11-21T17:37:00Z</dcterms:created>
  <dcterms:modified xsi:type="dcterms:W3CDTF">2025-11-21T17:37:00Z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Format">
    <vt:lpwstr>2</vt:lpwstr>
  </property>
  <property fmtid="{D5CDD505-2E9C-101B-9397-08002B2CF9AE}" pid="3" name="ProjectID">
    <vt:lpwstr>Product Master Section</vt:lpwstr>
  </property>
  <property fmtid="{D5CDD505-2E9C-101B-9397-08002B2CF9AE}" pid="4" name="OwnerName">
    <vt:lpwstr>&lt;OwnerName&gt;</vt:lpwstr>
  </property>
  <property fmtid="{D5CDD505-2E9C-101B-9397-08002B2CF9AE}" pid="5" name="STYLEMAP">
    <vt:lpwstr/>
  </property>
  <property fmtid="{D5CDD505-2E9C-101B-9397-08002B2CF9AE}" pid="6" name="CHARMAP">
    <vt:lpwstr/>
  </property>
  <property fmtid="{D5CDD505-2E9C-101B-9397-08002B2CF9AE}" pid="7" name="GrammarlyDocumentId">
    <vt:lpwstr>d0b513d2e591cbbb208373366c0fb452ac3f30b2b2da4806acbff0659560e79a</vt:lpwstr>
  </property>
  <property fmtid="{D5CDD505-2E9C-101B-9397-08002B2CF9AE}" pid="8" name="VSDG">
    <vt:lpwstr/>
  </property>
  <property fmtid="{D5CDD505-2E9C-101B-9397-08002B2CF9AE}" pid="9" name="MyCompanyName">
    <vt:lpwstr>&lt;MyCompanyName&gt;</vt:lpwstr>
  </property>
  <property fmtid="{D5CDD505-2E9C-101B-9397-08002B2CF9AE}" pid="10" name="ProjectName">
    <vt:lpwstr>SONOpan - 09 81 13 - Acoustic Board Insulation</vt:lpwstr>
  </property>
  <property fmtid="{D5CDD505-2E9C-101B-9397-08002B2CF9AE}" pid="11" name="IssueDate">
    <vt:lpwstr>&lt;IssueDate&gt;</vt:lpwstr>
  </property>
  <property fmtid="{D5CDD505-2E9C-101B-9397-08002B2CF9AE}" pid="12" name="SectionNumber">
    <vt:lpwstr>09 81 13</vt:lpwstr>
  </property>
  <property fmtid="{D5CDD505-2E9C-101B-9397-08002B2CF9AE}" pid="13" name="SectionName">
    <vt:lpwstr>Acoustic Board Insulation</vt:lpwstr>
  </property>
  <property fmtid="{D5CDD505-2E9C-101B-9397-08002B2CF9AE}" pid="14" name="SectionIssuedDate">
    <vt:lpwstr>&lt;SectionIssuedDate&gt;</vt:lpwstr>
  </property>
  <property fmtid="{D5CDD505-2E9C-101B-9397-08002B2CF9AE}" pid="15" name="UserField1">
    <vt:lpwstr>Matériaux Spécialisés Louiseville Inc. (MSL)</vt:lpwstr>
  </property>
  <property fmtid="{D5CDD505-2E9C-101B-9397-08002B2CF9AE}" pid="16" name="UserField2">
    <vt:lpwstr>SONOpan - Product Master Section</vt:lpwstr>
  </property>
  <property fmtid="{D5CDD505-2E9C-101B-9397-08002B2CF9AE}" pid="17" name="UserField4">
    <vt:lpwstr>Section 09 81 13</vt:lpwstr>
  </property>
  <property fmtid="{D5CDD505-2E9C-101B-9397-08002B2CF9AE}" pid="18" name="UserField3">
    <vt:lpwstr>November 21, 2025 - VERIFIED</vt:lpwstr>
  </property>
  <property fmtid="{D5CDD505-2E9C-101B-9397-08002B2CF9AE}" pid="19" name="UserField5">
    <vt:lpwstr>Acoustic Board Insulation</vt:lpwstr>
  </property>
</Properties>
</file>